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3457" w14:textId="604979A6" w:rsidR="00DB32D5" w:rsidRDefault="00000000">
      <w:pPr>
        <w:jc w:val="center"/>
        <w:rPr>
          <w:rFonts w:ascii="黑体" w:eastAsia="黑体" w:hAnsi="黑体" w:hint="eastAsia"/>
          <w:sz w:val="28"/>
          <w:szCs w:val="28"/>
        </w:rPr>
      </w:pPr>
      <w:r>
        <w:rPr>
          <w:rFonts w:ascii="黑体" w:eastAsia="黑体" w:hAnsi="黑体" w:hint="eastAsia"/>
          <w:sz w:val="28"/>
          <w:szCs w:val="28"/>
        </w:rPr>
        <w:t>2025级影视动画</w:t>
      </w:r>
      <w:r w:rsidR="004E2226">
        <w:rPr>
          <w:rFonts w:ascii="黑体" w:eastAsia="黑体" w:hAnsi="黑体" w:hint="eastAsia"/>
          <w:sz w:val="28"/>
          <w:szCs w:val="28"/>
        </w:rPr>
        <w:t>（中高</w:t>
      </w:r>
      <w:r w:rsidR="00E11F02">
        <w:rPr>
          <w:rFonts w:ascii="黑体" w:eastAsia="黑体" w:hAnsi="黑体" w:hint="eastAsia"/>
          <w:sz w:val="28"/>
          <w:szCs w:val="28"/>
        </w:rPr>
        <w:t>职</w:t>
      </w:r>
      <w:r w:rsidR="004E2226">
        <w:rPr>
          <w:rFonts w:ascii="黑体" w:eastAsia="黑体" w:hAnsi="黑体" w:hint="eastAsia"/>
          <w:sz w:val="28"/>
          <w:szCs w:val="28"/>
        </w:rPr>
        <w:t>贯通）</w:t>
      </w:r>
      <w:r w:rsidR="00E11F02">
        <w:rPr>
          <w:rFonts w:ascii="黑体" w:eastAsia="黑体" w:hAnsi="黑体" w:hint="eastAsia"/>
          <w:sz w:val="28"/>
          <w:szCs w:val="28"/>
        </w:rPr>
        <w:t>专业</w:t>
      </w:r>
      <w:r>
        <w:rPr>
          <w:rFonts w:ascii="黑体" w:eastAsia="黑体" w:hAnsi="黑体" w:hint="eastAsia"/>
          <w:sz w:val="28"/>
          <w:szCs w:val="28"/>
        </w:rPr>
        <w:t>人才培养方案</w:t>
      </w:r>
    </w:p>
    <w:p w14:paraId="2078F1EE" w14:textId="77777777" w:rsidR="00DB32D5" w:rsidRDefault="00000000">
      <w:pPr>
        <w:snapToGrid w:val="0"/>
        <w:spacing w:line="276" w:lineRule="auto"/>
        <w:rPr>
          <w:rFonts w:ascii="微软雅黑" w:eastAsia="微软雅黑" w:hAnsi="微软雅黑" w:hint="eastAsia"/>
          <w:b/>
          <w:sz w:val="24"/>
          <w:szCs w:val="24"/>
        </w:rPr>
      </w:pPr>
      <w:r>
        <w:rPr>
          <w:rFonts w:ascii="微软雅黑" w:eastAsia="微软雅黑" w:hAnsi="微软雅黑" w:hint="eastAsia"/>
          <w:b/>
          <w:sz w:val="24"/>
          <w:szCs w:val="24"/>
        </w:rPr>
        <w:t>一、</w:t>
      </w:r>
      <w:r>
        <w:rPr>
          <w:rFonts w:ascii="微软雅黑" w:eastAsia="微软雅黑" w:hAnsi="微软雅黑" w:hint="eastAsia"/>
          <w:b/>
          <w:szCs w:val="21"/>
        </w:rPr>
        <w:t>专业名称及代码</w:t>
      </w:r>
    </w:p>
    <w:p w14:paraId="5AE608E8"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专业名称：影视动画</w:t>
      </w:r>
    </w:p>
    <w:p w14:paraId="45F09721"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 xml:space="preserve">专业代码：560206 </w:t>
      </w:r>
    </w:p>
    <w:p w14:paraId="39E2A794" w14:textId="77777777" w:rsidR="00DB32D5" w:rsidRDefault="00000000">
      <w:pPr>
        <w:snapToGrid w:val="0"/>
        <w:spacing w:before="60" w:line="276" w:lineRule="auto"/>
        <w:rPr>
          <w:rFonts w:ascii="微软雅黑" w:eastAsia="微软雅黑" w:hAnsi="微软雅黑" w:hint="eastAsia"/>
          <w:b/>
          <w:szCs w:val="21"/>
        </w:rPr>
      </w:pPr>
      <w:r>
        <w:rPr>
          <w:rFonts w:ascii="微软雅黑" w:eastAsia="微软雅黑" w:hAnsi="微软雅黑" w:hint="eastAsia"/>
          <w:b/>
          <w:szCs w:val="21"/>
        </w:rPr>
        <w:t>二、入学要求</w:t>
      </w:r>
    </w:p>
    <w:p w14:paraId="4743A365"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高中毕业生、中等职业学校毕业生或具有同等学力者</w:t>
      </w:r>
    </w:p>
    <w:p w14:paraId="08E0303D" w14:textId="77777777" w:rsidR="00DB32D5" w:rsidRDefault="00000000">
      <w:pPr>
        <w:snapToGrid w:val="0"/>
        <w:spacing w:before="60" w:line="276" w:lineRule="auto"/>
        <w:rPr>
          <w:rFonts w:ascii="微软雅黑" w:eastAsia="微软雅黑" w:hAnsi="微软雅黑" w:hint="eastAsia"/>
          <w:b/>
          <w:szCs w:val="21"/>
        </w:rPr>
      </w:pPr>
      <w:r>
        <w:rPr>
          <w:rFonts w:ascii="微软雅黑" w:eastAsia="微软雅黑" w:hAnsi="微软雅黑" w:hint="eastAsia"/>
          <w:b/>
          <w:szCs w:val="21"/>
        </w:rPr>
        <w:t>三、修业年限</w:t>
      </w:r>
    </w:p>
    <w:p w14:paraId="1BA73FC5"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基本修业年限5</w:t>
      </w:r>
      <w:r>
        <w:rPr>
          <w:rFonts w:ascii="宋体" w:eastAsia="宋体" w:hAnsi="宋体"/>
          <w:szCs w:val="21"/>
        </w:rPr>
        <w:t>年</w:t>
      </w:r>
      <w:r>
        <w:rPr>
          <w:rFonts w:ascii="宋体" w:eastAsia="宋体" w:hAnsi="宋体" w:hint="eastAsia"/>
          <w:szCs w:val="21"/>
        </w:rPr>
        <w:t>，根据学生灵活学习需求可拓展到8年。</w:t>
      </w:r>
    </w:p>
    <w:p w14:paraId="7A463776" w14:textId="77777777" w:rsidR="00DB32D5" w:rsidRDefault="00000000">
      <w:pPr>
        <w:spacing w:line="276" w:lineRule="auto"/>
        <w:rPr>
          <w:rFonts w:ascii="微软雅黑" w:eastAsia="微软雅黑" w:hAnsi="微软雅黑" w:hint="eastAsia"/>
          <w:b/>
          <w:szCs w:val="21"/>
        </w:rPr>
      </w:pPr>
      <w:r>
        <w:rPr>
          <w:rFonts w:ascii="微软雅黑" w:eastAsia="微软雅黑" w:hAnsi="微软雅黑" w:hint="eastAsia"/>
          <w:b/>
          <w:szCs w:val="21"/>
        </w:rPr>
        <w:t>四、职业面向</w:t>
      </w:r>
    </w:p>
    <w:tbl>
      <w:tblPr>
        <w:tblStyle w:val="ae"/>
        <w:tblW w:w="5000" w:type="pct"/>
        <w:tblLook w:val="04A0" w:firstRow="1" w:lastRow="0" w:firstColumn="1" w:lastColumn="0" w:noHBand="0" w:noVBand="1"/>
      </w:tblPr>
      <w:tblGrid>
        <w:gridCol w:w="1508"/>
        <w:gridCol w:w="1372"/>
        <w:gridCol w:w="1230"/>
        <w:gridCol w:w="1645"/>
        <w:gridCol w:w="1631"/>
        <w:gridCol w:w="1674"/>
      </w:tblGrid>
      <w:tr w:rsidR="00DB32D5" w14:paraId="23E1F089" w14:textId="77777777">
        <w:tc>
          <w:tcPr>
            <w:tcW w:w="832" w:type="pct"/>
            <w:vAlign w:val="center"/>
          </w:tcPr>
          <w:p w14:paraId="72CAB455" w14:textId="77777777" w:rsidR="00DB32D5" w:rsidRDefault="00000000">
            <w:pPr>
              <w:snapToGrid w:val="0"/>
              <w:jc w:val="center"/>
              <w:rPr>
                <w:rFonts w:ascii="宋体" w:eastAsia="宋体" w:hAnsi="宋体" w:hint="eastAsia"/>
                <w:b/>
                <w:sz w:val="18"/>
                <w:szCs w:val="18"/>
              </w:rPr>
            </w:pPr>
            <w:r>
              <w:rPr>
                <w:rFonts w:ascii="宋体" w:eastAsia="宋体" w:hAnsi="宋体" w:hint="eastAsia"/>
                <w:b/>
                <w:sz w:val="18"/>
                <w:szCs w:val="18"/>
              </w:rPr>
              <w:t>所属专业大类（代码）</w:t>
            </w:r>
          </w:p>
        </w:tc>
        <w:tc>
          <w:tcPr>
            <w:tcW w:w="757" w:type="pct"/>
            <w:vAlign w:val="center"/>
          </w:tcPr>
          <w:p w14:paraId="6575147E" w14:textId="77777777" w:rsidR="00DB32D5" w:rsidRDefault="00000000">
            <w:pPr>
              <w:snapToGrid w:val="0"/>
              <w:jc w:val="center"/>
              <w:rPr>
                <w:rFonts w:ascii="宋体" w:eastAsia="宋体" w:hAnsi="宋体" w:hint="eastAsia"/>
                <w:b/>
                <w:sz w:val="18"/>
                <w:szCs w:val="18"/>
              </w:rPr>
            </w:pPr>
            <w:r>
              <w:rPr>
                <w:rFonts w:ascii="宋体" w:eastAsia="宋体" w:hAnsi="宋体" w:hint="eastAsia"/>
                <w:b/>
                <w:sz w:val="18"/>
                <w:szCs w:val="18"/>
              </w:rPr>
              <w:t>所属专业类（代码）</w:t>
            </w:r>
          </w:p>
        </w:tc>
        <w:tc>
          <w:tcPr>
            <w:tcW w:w="678" w:type="pct"/>
            <w:vAlign w:val="center"/>
          </w:tcPr>
          <w:p w14:paraId="57A00A1A" w14:textId="77777777" w:rsidR="00DB32D5" w:rsidRDefault="00000000">
            <w:pPr>
              <w:snapToGrid w:val="0"/>
              <w:jc w:val="center"/>
              <w:rPr>
                <w:rFonts w:ascii="宋体" w:eastAsia="宋体" w:hAnsi="宋体" w:hint="eastAsia"/>
                <w:b/>
                <w:sz w:val="18"/>
                <w:szCs w:val="18"/>
              </w:rPr>
            </w:pPr>
            <w:r>
              <w:rPr>
                <w:rFonts w:ascii="宋体" w:eastAsia="宋体" w:hAnsi="宋体" w:hint="eastAsia"/>
                <w:b/>
                <w:sz w:val="18"/>
                <w:szCs w:val="18"/>
              </w:rPr>
              <w:t>对应行业（代码）</w:t>
            </w:r>
          </w:p>
        </w:tc>
        <w:tc>
          <w:tcPr>
            <w:tcW w:w="907" w:type="pct"/>
            <w:vAlign w:val="center"/>
          </w:tcPr>
          <w:p w14:paraId="31B0699A" w14:textId="77777777" w:rsidR="00DB32D5" w:rsidRDefault="00000000">
            <w:pPr>
              <w:snapToGrid w:val="0"/>
              <w:jc w:val="center"/>
              <w:rPr>
                <w:rFonts w:ascii="宋体" w:eastAsia="宋体" w:hAnsi="宋体" w:hint="eastAsia"/>
                <w:b/>
                <w:sz w:val="18"/>
                <w:szCs w:val="18"/>
              </w:rPr>
            </w:pPr>
            <w:r>
              <w:rPr>
                <w:rFonts w:ascii="宋体" w:eastAsia="宋体" w:hAnsi="宋体" w:hint="eastAsia"/>
                <w:b/>
                <w:sz w:val="18"/>
                <w:szCs w:val="18"/>
              </w:rPr>
              <w:t>主要职业类别（代码）</w:t>
            </w:r>
          </w:p>
        </w:tc>
        <w:tc>
          <w:tcPr>
            <w:tcW w:w="899" w:type="pct"/>
            <w:vAlign w:val="center"/>
          </w:tcPr>
          <w:p w14:paraId="57D010D6" w14:textId="77777777" w:rsidR="00DB32D5" w:rsidRDefault="00000000">
            <w:pPr>
              <w:snapToGrid w:val="0"/>
              <w:jc w:val="center"/>
              <w:rPr>
                <w:rFonts w:ascii="宋体" w:eastAsia="宋体" w:hAnsi="宋体" w:hint="eastAsia"/>
                <w:b/>
                <w:sz w:val="18"/>
                <w:szCs w:val="18"/>
              </w:rPr>
            </w:pPr>
            <w:r>
              <w:rPr>
                <w:rFonts w:ascii="宋体" w:eastAsia="宋体" w:hAnsi="宋体" w:hint="eastAsia"/>
                <w:b/>
                <w:color w:val="000000" w:themeColor="text1"/>
                <w:sz w:val="18"/>
                <w:szCs w:val="18"/>
              </w:rPr>
              <w:t>主要岗位(群)或技术领域</w:t>
            </w:r>
          </w:p>
        </w:tc>
        <w:tc>
          <w:tcPr>
            <w:tcW w:w="923" w:type="pct"/>
            <w:vAlign w:val="center"/>
          </w:tcPr>
          <w:p w14:paraId="6422BE0D" w14:textId="77777777" w:rsidR="00DB32D5" w:rsidRDefault="00000000">
            <w:pPr>
              <w:snapToGrid w:val="0"/>
              <w:jc w:val="center"/>
              <w:rPr>
                <w:rFonts w:ascii="宋体" w:eastAsia="宋体" w:hAnsi="宋体" w:hint="eastAsia"/>
                <w:b/>
                <w:sz w:val="18"/>
                <w:szCs w:val="18"/>
              </w:rPr>
            </w:pPr>
            <w:r>
              <w:rPr>
                <w:rFonts w:ascii="宋体" w:eastAsia="宋体" w:hAnsi="宋体" w:hint="eastAsia"/>
                <w:b/>
                <w:sz w:val="18"/>
                <w:szCs w:val="18"/>
              </w:rPr>
              <w:t>职业</w:t>
            </w:r>
            <w:r>
              <w:rPr>
                <w:rFonts w:ascii="宋体" w:eastAsia="宋体" w:hAnsi="宋体" w:hint="eastAsia"/>
                <w:b/>
                <w:color w:val="000000" w:themeColor="text1"/>
                <w:sz w:val="18"/>
                <w:szCs w:val="18"/>
              </w:rPr>
              <w:t>类</w:t>
            </w:r>
            <w:r>
              <w:rPr>
                <w:rFonts w:ascii="宋体" w:eastAsia="宋体" w:hAnsi="宋体" w:hint="eastAsia"/>
                <w:b/>
                <w:sz w:val="18"/>
                <w:szCs w:val="18"/>
              </w:rPr>
              <w:t>证书类</w:t>
            </w:r>
          </w:p>
        </w:tc>
      </w:tr>
      <w:tr w:rsidR="00DB32D5" w14:paraId="23DAEB7A" w14:textId="77777777">
        <w:tc>
          <w:tcPr>
            <w:tcW w:w="832" w:type="pct"/>
            <w:vAlign w:val="center"/>
          </w:tcPr>
          <w:p w14:paraId="2DD57C41" w14:textId="77777777" w:rsidR="00DB32D5" w:rsidRPr="00612306" w:rsidRDefault="00000000">
            <w:pPr>
              <w:spacing w:line="360" w:lineRule="auto"/>
              <w:jc w:val="center"/>
              <w:rPr>
                <w:rFonts w:ascii="仿宋" w:eastAsia="仿宋" w:hAnsi="仿宋" w:cs="仿宋" w:hint="eastAsia"/>
                <w:sz w:val="18"/>
                <w:szCs w:val="18"/>
                <w:lang w:eastAsia="zh"/>
              </w:rPr>
            </w:pPr>
            <w:r w:rsidRPr="00612306">
              <w:rPr>
                <w:rFonts w:ascii="仿宋" w:eastAsia="仿宋" w:hAnsi="仿宋" w:cs="仿宋" w:hint="eastAsia"/>
                <w:sz w:val="18"/>
                <w:szCs w:val="18"/>
                <w:lang w:eastAsia="zh"/>
              </w:rPr>
              <w:t>新闻传播</w:t>
            </w:r>
          </w:p>
          <w:p w14:paraId="720CA433" w14:textId="77777777" w:rsidR="00DB32D5" w:rsidRPr="00612306" w:rsidRDefault="00000000">
            <w:pPr>
              <w:spacing w:line="360" w:lineRule="auto"/>
              <w:jc w:val="center"/>
              <w:rPr>
                <w:rFonts w:ascii="仿宋" w:eastAsia="仿宋" w:hAnsi="仿宋" w:hint="eastAsia"/>
                <w:sz w:val="18"/>
                <w:szCs w:val="18"/>
              </w:rPr>
            </w:pPr>
            <w:r w:rsidRPr="00612306">
              <w:rPr>
                <w:rFonts w:ascii="仿宋" w:eastAsia="仿宋" w:hAnsi="仿宋" w:cs="仿宋" w:hint="eastAsia"/>
                <w:sz w:val="18"/>
                <w:szCs w:val="18"/>
                <w:lang w:eastAsia="zh"/>
              </w:rPr>
              <w:t>（56）</w:t>
            </w:r>
          </w:p>
        </w:tc>
        <w:tc>
          <w:tcPr>
            <w:tcW w:w="757" w:type="pct"/>
            <w:vAlign w:val="center"/>
          </w:tcPr>
          <w:p w14:paraId="6A042984" w14:textId="77777777" w:rsidR="00DB32D5" w:rsidRPr="00612306" w:rsidRDefault="00000000">
            <w:pPr>
              <w:spacing w:line="360" w:lineRule="auto"/>
              <w:jc w:val="center"/>
              <w:rPr>
                <w:rFonts w:ascii="仿宋" w:eastAsia="仿宋" w:hAnsi="仿宋" w:cs="仿宋" w:hint="eastAsia"/>
                <w:sz w:val="18"/>
                <w:szCs w:val="18"/>
              </w:rPr>
            </w:pPr>
            <w:r w:rsidRPr="00612306">
              <w:rPr>
                <w:rFonts w:ascii="仿宋" w:eastAsia="仿宋" w:hAnsi="仿宋" w:cs="仿宋" w:hint="eastAsia"/>
                <w:sz w:val="18"/>
                <w:szCs w:val="18"/>
              </w:rPr>
              <w:t>广播影视类</w:t>
            </w:r>
          </w:p>
          <w:p w14:paraId="3CB9A9DC" w14:textId="77777777" w:rsidR="00DB32D5" w:rsidRPr="00612306" w:rsidRDefault="00000000">
            <w:pPr>
              <w:spacing w:line="360" w:lineRule="auto"/>
              <w:jc w:val="center"/>
              <w:rPr>
                <w:rFonts w:ascii="仿宋" w:eastAsia="仿宋" w:hAnsi="仿宋" w:hint="eastAsia"/>
                <w:sz w:val="18"/>
                <w:szCs w:val="18"/>
              </w:rPr>
            </w:pPr>
            <w:r w:rsidRPr="00612306">
              <w:rPr>
                <w:rFonts w:ascii="仿宋" w:eastAsia="仿宋" w:hAnsi="仿宋" w:cs="仿宋" w:hint="eastAsia"/>
                <w:sz w:val="18"/>
                <w:szCs w:val="18"/>
                <w:lang w:eastAsia="zh"/>
              </w:rPr>
              <w:t>（5602  ）</w:t>
            </w:r>
          </w:p>
        </w:tc>
        <w:tc>
          <w:tcPr>
            <w:tcW w:w="678" w:type="pct"/>
            <w:vAlign w:val="center"/>
          </w:tcPr>
          <w:p w14:paraId="39B62EE5" w14:textId="77777777" w:rsidR="00DB32D5" w:rsidRPr="00612306" w:rsidRDefault="00000000">
            <w:pPr>
              <w:spacing w:line="360" w:lineRule="auto"/>
              <w:jc w:val="center"/>
              <w:rPr>
                <w:rFonts w:ascii="仿宋" w:eastAsia="仿宋" w:hAnsi="仿宋" w:hint="eastAsia"/>
                <w:sz w:val="18"/>
                <w:szCs w:val="18"/>
              </w:rPr>
            </w:pPr>
            <w:r w:rsidRPr="00612306">
              <w:rPr>
                <w:rFonts w:ascii="仿宋" w:eastAsia="仿宋" w:hAnsi="仿宋" w:cs="仿宋" w:hint="eastAsia"/>
                <w:sz w:val="18"/>
                <w:szCs w:val="18"/>
                <w:lang w:eastAsia="zh"/>
              </w:rPr>
              <w:t>广播、电视、电影和录音制作业（87）；文化艺术业（88）</w:t>
            </w:r>
          </w:p>
        </w:tc>
        <w:tc>
          <w:tcPr>
            <w:tcW w:w="907" w:type="pct"/>
            <w:vAlign w:val="center"/>
          </w:tcPr>
          <w:p w14:paraId="1D31D618" w14:textId="77777777" w:rsidR="00DB32D5" w:rsidRPr="00612306" w:rsidRDefault="00000000">
            <w:pPr>
              <w:spacing w:line="360" w:lineRule="auto"/>
              <w:jc w:val="center"/>
              <w:rPr>
                <w:rFonts w:ascii="仿宋" w:eastAsia="仿宋" w:hAnsi="仿宋" w:hint="eastAsia"/>
                <w:sz w:val="18"/>
                <w:szCs w:val="18"/>
              </w:rPr>
            </w:pPr>
            <w:r w:rsidRPr="00612306">
              <w:rPr>
                <w:rFonts w:ascii="仿宋" w:eastAsia="仿宋" w:hAnsi="仿宋" w:cs="仿宋" w:hint="eastAsia"/>
                <w:sz w:val="18"/>
                <w:szCs w:val="18"/>
                <w:lang w:eastAsia="zh"/>
              </w:rPr>
              <w:t>动画设计人员（2-09-06-03）、数字媒体艺术专业人员 S（2-09-06-07）</w:t>
            </w:r>
          </w:p>
        </w:tc>
        <w:tc>
          <w:tcPr>
            <w:tcW w:w="899" w:type="pct"/>
            <w:vAlign w:val="center"/>
          </w:tcPr>
          <w:p w14:paraId="1BEF1476" w14:textId="77777777" w:rsidR="00DB32D5" w:rsidRPr="00612306" w:rsidRDefault="00000000">
            <w:pPr>
              <w:spacing w:line="360" w:lineRule="auto"/>
              <w:jc w:val="center"/>
              <w:rPr>
                <w:rFonts w:ascii="仿宋" w:eastAsia="仿宋" w:hAnsi="仿宋" w:hint="eastAsia"/>
                <w:sz w:val="18"/>
                <w:szCs w:val="18"/>
              </w:rPr>
            </w:pPr>
            <w:r w:rsidRPr="00612306">
              <w:rPr>
                <w:rFonts w:ascii="仿宋" w:eastAsia="仿宋" w:hAnsi="仿宋" w:cs="仿宋" w:hint="eastAsia"/>
                <w:sz w:val="18"/>
                <w:szCs w:val="18"/>
              </w:rPr>
              <w:t>插画设计、二维动画、三维动画、影视后期、虚拟现实</w:t>
            </w:r>
          </w:p>
        </w:tc>
        <w:tc>
          <w:tcPr>
            <w:tcW w:w="923" w:type="pct"/>
            <w:vAlign w:val="center"/>
          </w:tcPr>
          <w:p w14:paraId="3DF0C01E" w14:textId="77777777" w:rsidR="00DB32D5" w:rsidRPr="00612306" w:rsidRDefault="00000000">
            <w:pPr>
              <w:spacing w:line="360" w:lineRule="auto"/>
              <w:jc w:val="left"/>
              <w:rPr>
                <w:rFonts w:ascii="仿宋" w:eastAsia="仿宋" w:hAnsi="仿宋" w:cs="仿宋" w:hint="eastAsia"/>
                <w:sz w:val="18"/>
                <w:szCs w:val="18"/>
                <w:lang w:eastAsia="zh" w:bidi="ar"/>
              </w:rPr>
            </w:pPr>
            <w:r w:rsidRPr="00612306">
              <w:rPr>
                <w:rFonts w:ascii="仿宋" w:eastAsia="仿宋" w:hAnsi="仿宋" w:cs="仿宋" w:hint="eastAsia"/>
                <w:sz w:val="18"/>
                <w:szCs w:val="18"/>
                <w:lang w:bidi="ar"/>
              </w:rPr>
              <w:t>动画</w:t>
            </w:r>
            <w:r w:rsidRPr="00612306">
              <w:rPr>
                <w:rFonts w:ascii="仿宋" w:eastAsia="仿宋" w:hAnsi="仿宋" w:cs="仿宋" w:hint="eastAsia"/>
                <w:sz w:val="18"/>
                <w:szCs w:val="18"/>
                <w:lang w:eastAsia="zh" w:bidi="ar"/>
              </w:rPr>
              <w:t>制作</w:t>
            </w:r>
            <w:proofErr w:type="gramStart"/>
            <w:r w:rsidRPr="00612306">
              <w:rPr>
                <w:rFonts w:ascii="仿宋" w:eastAsia="仿宋" w:hAnsi="仿宋" w:cs="仿宋" w:hint="eastAsia"/>
                <w:sz w:val="18"/>
                <w:szCs w:val="18"/>
                <w:lang w:eastAsia="zh" w:bidi="ar"/>
              </w:rPr>
              <w:t>员</w:t>
            </w:r>
            <w:r w:rsidRPr="00612306">
              <w:rPr>
                <w:rFonts w:ascii="仿宋" w:eastAsia="仿宋" w:hAnsi="仿宋" w:cs="仿宋" w:hint="eastAsia"/>
                <w:sz w:val="18"/>
                <w:szCs w:val="18"/>
                <w:lang w:bidi="ar"/>
              </w:rPr>
              <w:t>国家</w:t>
            </w:r>
            <w:proofErr w:type="gramEnd"/>
            <w:r w:rsidRPr="00612306">
              <w:rPr>
                <w:rFonts w:ascii="仿宋" w:eastAsia="仿宋" w:hAnsi="仿宋" w:cs="仿宋" w:hint="eastAsia"/>
                <w:sz w:val="18"/>
                <w:szCs w:val="18"/>
                <w:lang w:bidi="ar"/>
              </w:rPr>
              <w:t>职业标准（三级）证书（必考）</w:t>
            </w:r>
            <w:r w:rsidRPr="00612306">
              <w:rPr>
                <w:rFonts w:ascii="仿宋" w:eastAsia="仿宋" w:hAnsi="仿宋" w:cs="仿宋" w:hint="eastAsia"/>
                <w:sz w:val="18"/>
                <w:szCs w:val="18"/>
                <w:lang w:eastAsia="zh" w:bidi="ar"/>
              </w:rPr>
              <w:t>；</w:t>
            </w:r>
          </w:p>
          <w:p w14:paraId="58072327" w14:textId="77777777" w:rsidR="00DB32D5" w:rsidRPr="00612306" w:rsidRDefault="00000000">
            <w:pPr>
              <w:spacing w:line="360" w:lineRule="auto"/>
              <w:jc w:val="left"/>
              <w:rPr>
                <w:rFonts w:ascii="仿宋" w:eastAsia="仿宋" w:hAnsi="仿宋" w:cs="仿宋" w:hint="eastAsia"/>
                <w:sz w:val="18"/>
                <w:szCs w:val="18"/>
              </w:rPr>
            </w:pPr>
            <w:r w:rsidRPr="00612306">
              <w:rPr>
                <w:rFonts w:ascii="仿宋" w:eastAsia="仿宋" w:hAnsi="仿宋" w:cs="仿宋" w:hint="eastAsia"/>
                <w:sz w:val="18"/>
                <w:szCs w:val="18"/>
                <w:lang w:bidi="ar"/>
              </w:rPr>
              <w:t>1+X数字创意建模（中级、高级）（必考）</w:t>
            </w:r>
          </w:p>
          <w:p w14:paraId="36E90112" w14:textId="0BE5D5E2" w:rsidR="00DB32D5" w:rsidRPr="00612306" w:rsidRDefault="00000000">
            <w:pPr>
              <w:spacing w:line="360" w:lineRule="auto"/>
              <w:jc w:val="left"/>
              <w:rPr>
                <w:rFonts w:ascii="仿宋" w:eastAsia="仿宋" w:hAnsi="仿宋" w:cs="仿宋" w:hint="eastAsia"/>
                <w:sz w:val="18"/>
                <w:szCs w:val="18"/>
                <w:lang w:bidi="ar"/>
              </w:rPr>
            </w:pPr>
            <w:r w:rsidRPr="00612306">
              <w:rPr>
                <w:rFonts w:ascii="仿宋" w:eastAsia="仿宋" w:hAnsi="仿宋" w:cs="仿宋" w:hint="eastAsia"/>
                <w:sz w:val="18"/>
                <w:szCs w:val="18"/>
                <w:lang w:bidi="ar"/>
              </w:rPr>
              <w:t>1+X数字媒体交互设计（中级）（选考）</w:t>
            </w:r>
          </w:p>
        </w:tc>
      </w:tr>
    </w:tbl>
    <w:p w14:paraId="20887C4B" w14:textId="77777777" w:rsidR="00DB32D5" w:rsidRDefault="00000000">
      <w:pPr>
        <w:rPr>
          <w:rFonts w:ascii="楷体" w:eastAsia="楷体" w:hAnsi="楷体" w:hint="eastAsia"/>
          <w:color w:val="FF0000"/>
          <w:szCs w:val="21"/>
        </w:rPr>
      </w:pPr>
      <w:r>
        <w:rPr>
          <w:szCs w:val="21"/>
        </w:rPr>
        <w:t xml:space="preserve">  </w:t>
      </w:r>
    </w:p>
    <w:p w14:paraId="2F14FBF9" w14:textId="77777777" w:rsidR="00DB32D5" w:rsidRDefault="00000000">
      <w:pPr>
        <w:spacing w:before="60"/>
        <w:rPr>
          <w:rFonts w:ascii="黑体" w:eastAsia="黑体" w:hAnsi="黑体" w:hint="eastAsia"/>
          <w:bCs/>
          <w:sz w:val="28"/>
          <w:szCs w:val="28"/>
        </w:rPr>
      </w:pPr>
      <w:r>
        <w:rPr>
          <w:rFonts w:ascii="微软雅黑" w:eastAsia="微软雅黑" w:hAnsi="微软雅黑" w:hint="eastAsia"/>
          <w:b/>
          <w:szCs w:val="21"/>
        </w:rPr>
        <w:t>五、培养目标</w:t>
      </w:r>
    </w:p>
    <w:p w14:paraId="5313582C" w14:textId="77777777" w:rsidR="00DB32D5"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szCs w:val="21"/>
        </w:rPr>
        <w:t>本专业培养能够</w:t>
      </w:r>
      <w:proofErr w:type="gramStart"/>
      <w:r>
        <w:rPr>
          <w:rFonts w:ascii="宋体" w:eastAsia="宋体" w:hAnsi="宋体" w:hint="eastAsia"/>
          <w:szCs w:val="21"/>
        </w:rPr>
        <w:t>践行</w:t>
      </w:r>
      <w:proofErr w:type="gramEnd"/>
      <w:r>
        <w:rPr>
          <w:rFonts w:ascii="宋体" w:eastAsia="宋体" w:hAnsi="宋体" w:hint="eastAsia"/>
          <w:szCs w:val="21"/>
        </w:rPr>
        <w:t>社会主义核心价值观，传承技能文明，德智体美劳全面发展，具有一定的科学文化水平，良好的人文素养、科学素养、数字素养、职业道德、创新意识，爱岗敬业的职业精神和精益求精的工匠精神，较强的就业创业能力和可持续 发展的能力。掌握本专业知识和技术技能，具备职业综合素质和行动能力，面向</w:t>
      </w:r>
      <w:r>
        <w:rPr>
          <w:rFonts w:ascii="宋体" w:eastAsia="宋体" w:hAnsi="宋体" w:hint="eastAsia"/>
          <w:color w:val="000000" w:themeColor="text1"/>
          <w:szCs w:val="21"/>
        </w:rPr>
        <w:t>数字娱乐行业的影视动画、游戏制作、虚拟现实、人工智能等领域，能够从事影视动画设计、动画制作、插画设计、影视后期制作、人工智能生成式艺术设计等工作的“创制一体化”复合型技术技能人才。</w:t>
      </w:r>
    </w:p>
    <w:p w14:paraId="282A6C39" w14:textId="77777777" w:rsidR="00DB32D5" w:rsidRDefault="00000000">
      <w:pPr>
        <w:snapToGrid w:val="0"/>
        <w:spacing w:before="60"/>
        <w:rPr>
          <w:rFonts w:ascii="楷体" w:eastAsia="楷体" w:hAnsi="楷体" w:hint="eastAsia"/>
          <w:b/>
          <w:color w:val="FF0000"/>
          <w:sz w:val="24"/>
          <w:szCs w:val="24"/>
        </w:rPr>
      </w:pPr>
      <w:r>
        <w:rPr>
          <w:rFonts w:ascii="微软雅黑" w:eastAsia="微软雅黑" w:hAnsi="微软雅黑" w:hint="eastAsia"/>
          <w:b/>
          <w:szCs w:val="21"/>
        </w:rPr>
        <w:t>六、培养规格</w:t>
      </w:r>
    </w:p>
    <w:p w14:paraId="7E86912F" w14:textId="77777777" w:rsidR="00DB32D5" w:rsidRDefault="00000000">
      <w:pPr>
        <w:spacing w:before="60" w:line="276" w:lineRule="auto"/>
        <w:ind w:firstLineChars="200" w:firstLine="420"/>
        <w:rPr>
          <w:rFonts w:ascii="宋体" w:eastAsia="宋体" w:hAnsi="宋体" w:hint="eastAsia"/>
          <w:szCs w:val="21"/>
        </w:rPr>
      </w:pPr>
      <w:r>
        <w:rPr>
          <w:rFonts w:ascii="宋体" w:eastAsia="宋体" w:hAnsi="宋体" w:hint="eastAsia"/>
          <w:szCs w:val="21"/>
        </w:rPr>
        <w:t>本专业学生应在系统学习本专业知识并完成有关实习实</w:t>
      </w:r>
      <w:proofErr w:type="gramStart"/>
      <w:r>
        <w:rPr>
          <w:rFonts w:ascii="宋体" w:eastAsia="宋体" w:hAnsi="宋体" w:hint="eastAsia"/>
          <w:szCs w:val="21"/>
        </w:rPr>
        <w:t>训基础</w:t>
      </w:r>
      <w:proofErr w:type="gramEnd"/>
      <w:r>
        <w:rPr>
          <w:rFonts w:ascii="宋体" w:eastAsia="宋体" w:hAnsi="宋体" w:hint="eastAsia"/>
          <w:szCs w:val="21"/>
        </w:rPr>
        <w:t>上，全面提升知识、能力、素质，掌握并实际运用岗位（群）需要的专业核心技术技能，实现德智体美劳全面发展，总体上须达到以下要求：</w:t>
      </w:r>
    </w:p>
    <w:p w14:paraId="0B7CA70C"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（1）坚定拥护中国共产党领导和中国特色社会主义制度，以习近平新时代中国特色社会主义思</w:t>
      </w:r>
      <w:r>
        <w:rPr>
          <w:rFonts w:ascii="宋体" w:eastAsia="宋体" w:hAnsi="宋体" w:hint="eastAsia"/>
          <w:szCs w:val="21"/>
        </w:rPr>
        <w:lastRenderedPageBreak/>
        <w:t>想为指导，</w:t>
      </w:r>
      <w:proofErr w:type="gramStart"/>
      <w:r>
        <w:rPr>
          <w:rFonts w:ascii="宋体" w:eastAsia="宋体" w:hAnsi="宋体" w:hint="eastAsia"/>
          <w:szCs w:val="21"/>
        </w:rPr>
        <w:t>践行</w:t>
      </w:r>
      <w:proofErr w:type="gramEnd"/>
      <w:r>
        <w:rPr>
          <w:rFonts w:ascii="宋体" w:eastAsia="宋体" w:hAnsi="宋体" w:hint="eastAsia"/>
          <w:szCs w:val="21"/>
        </w:rPr>
        <w:t>社会主义核心价值观，具有坚定的理想信念、深厚的爱国情感和中华民族自豪感；</w:t>
      </w:r>
    </w:p>
    <w:p w14:paraId="48212B49"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（2）掌握与本专业对应职业活动相关的国家法律、行业规定，掌握绿色生产、环境保护、安全防护、质量管理等相关知识与技能，了解相关行业文化，具有爱岗敬业的职业精神，遵守职业道德 准则和行为规范，具备社会责任感和担当精神；</w:t>
      </w:r>
    </w:p>
    <w:p w14:paraId="3B8664A3"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（3）掌握支撑本专业学习和可持续发展必备的语文、外语（英语等）、信息技术等文化基础知识，具有良好的人文素养与科学素养，具备职业生涯规划能力；</w:t>
      </w:r>
    </w:p>
    <w:p w14:paraId="2DCFA83E"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（4）具有良好的语言表达能力、文字表达能力、沟通合作能力，具有较强的集体意识和团队合作意识，学习1门外语并结合本专业加以运用；</w:t>
      </w:r>
    </w:p>
    <w:p w14:paraId="12762300" w14:textId="77777777" w:rsidR="00DB32D5"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 xml:space="preserve">（5）掌握动画概论、视听语言、摄影摄像、AI绘画等方面的专业基础理论知识； </w:t>
      </w:r>
    </w:p>
    <w:p w14:paraId="59296D9F" w14:textId="77777777" w:rsidR="00DB32D5"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（6）掌握影视动画专业影视概念设计、角色设计、场景设计、动画运动规律、分镜头设计、</w:t>
      </w:r>
    </w:p>
    <w:p w14:paraId="255F5690" w14:textId="77777777" w:rsidR="00DB32D5" w:rsidRDefault="00000000">
      <w:pPr>
        <w:spacing w:line="276" w:lineRule="auto"/>
        <w:rPr>
          <w:rFonts w:ascii="宋体" w:eastAsia="宋体" w:hAnsi="宋体" w:hint="eastAsia"/>
          <w:color w:val="000000" w:themeColor="text1"/>
          <w:szCs w:val="21"/>
        </w:rPr>
      </w:pPr>
      <w:r>
        <w:rPr>
          <w:rFonts w:ascii="宋体" w:eastAsia="宋体" w:hAnsi="宋体" w:hint="eastAsia"/>
          <w:color w:val="000000" w:themeColor="text1"/>
          <w:szCs w:val="21"/>
        </w:rPr>
        <w:t xml:space="preserve">等相关知识的创作与制作的能力； </w:t>
      </w:r>
    </w:p>
    <w:p w14:paraId="55889812" w14:textId="77777777" w:rsidR="00DB32D5"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 xml:space="preserve">（8）掌握影视动画创作领域的数字化图形图像设计能力、二维动画制作、三维动画制作、影视后期制作、虚拟现实制作等专业能力； </w:t>
      </w:r>
    </w:p>
    <w:p w14:paraId="743EC87F" w14:textId="77777777" w:rsidR="00DB32D5"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（9）具有从事影视动画领域相关延伸产品设计的能力，具备一定的影视动画项目策划与</w:t>
      </w:r>
    </w:p>
    <w:p w14:paraId="279EA7CD" w14:textId="77777777" w:rsidR="00DB32D5" w:rsidRDefault="00000000">
      <w:pPr>
        <w:spacing w:line="276" w:lineRule="auto"/>
        <w:rPr>
          <w:rFonts w:ascii="宋体" w:eastAsia="宋体" w:hAnsi="宋体" w:hint="eastAsia"/>
          <w:color w:val="000000" w:themeColor="text1"/>
          <w:szCs w:val="21"/>
        </w:rPr>
      </w:pPr>
      <w:r>
        <w:rPr>
          <w:rFonts w:ascii="宋体" w:eastAsia="宋体" w:hAnsi="宋体" w:hint="eastAsia"/>
          <w:color w:val="000000" w:themeColor="text1"/>
          <w:szCs w:val="21"/>
        </w:rPr>
        <w:t xml:space="preserve">技术方案开发能力，能够从事动画技术研发、动画 IP 成果转化的能力； </w:t>
      </w:r>
    </w:p>
    <w:p w14:paraId="0C981A19" w14:textId="77777777" w:rsidR="00DB32D5"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（10）具有从事系统解决动画生产全流程相关问题的能力，具备较好的团队意识及团队协</w:t>
      </w:r>
    </w:p>
    <w:p w14:paraId="422DF485" w14:textId="77777777" w:rsidR="00DB32D5" w:rsidRDefault="00000000">
      <w:pPr>
        <w:spacing w:line="276" w:lineRule="auto"/>
        <w:rPr>
          <w:rFonts w:ascii="宋体" w:eastAsia="宋体" w:hAnsi="宋体" w:hint="eastAsia"/>
          <w:color w:val="000000" w:themeColor="text1"/>
          <w:szCs w:val="21"/>
        </w:rPr>
      </w:pPr>
      <w:r>
        <w:rPr>
          <w:rFonts w:ascii="宋体" w:eastAsia="宋体" w:hAnsi="宋体" w:hint="eastAsia"/>
          <w:color w:val="000000" w:themeColor="text1"/>
          <w:szCs w:val="21"/>
        </w:rPr>
        <w:t>调能力，具有一定的影视动画项目的统筹与管理能力；</w:t>
      </w:r>
    </w:p>
    <w:p w14:paraId="780A5812" w14:textId="77777777" w:rsidR="00DB32D5"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（11）具有探究学习、终身学习和可持续发展的能力，具有整合知识和综合运用知识分析问题和解决问题的能力；</w:t>
      </w:r>
    </w:p>
    <w:p w14:paraId="3FE1AEDD"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（12）掌握身体运动的基本知识和至少1项体育运动技能，达到国家大学生体质健康测试合格标准，养成良好的运动习惯、卫生习惯和行为习惯；具备一定的心理调适能力；</w:t>
      </w:r>
    </w:p>
    <w:p w14:paraId="4FFE25BB"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（13）掌握必备的美育知识，具有一定的文化修养、审美能力；</w:t>
      </w:r>
    </w:p>
    <w:p w14:paraId="63FA61C8"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（14）树立正确的劳动观，尊重劳动，热爱劳动，具备与本专业职业发展相适应的劳动素养，弘扬劳模精神、劳动精神、工匠精神，弘扬劳动光荣、技能宝贵、创造伟大的时代风尚。</w:t>
      </w:r>
    </w:p>
    <w:p w14:paraId="1786103F" w14:textId="77777777" w:rsidR="00DB32D5" w:rsidRDefault="00000000">
      <w:pPr>
        <w:spacing w:line="276" w:lineRule="auto"/>
        <w:rPr>
          <w:rFonts w:ascii="微软雅黑" w:eastAsia="微软雅黑" w:hAnsi="微软雅黑" w:hint="eastAsia"/>
          <w:b/>
          <w:szCs w:val="21"/>
        </w:rPr>
      </w:pPr>
      <w:r>
        <w:rPr>
          <w:rFonts w:ascii="微软雅黑" w:eastAsia="微软雅黑" w:hAnsi="微软雅黑" w:hint="eastAsia"/>
          <w:b/>
          <w:szCs w:val="21"/>
        </w:rPr>
        <w:t>七、课程设置及要求</w:t>
      </w:r>
    </w:p>
    <w:p w14:paraId="0D2A0B85" w14:textId="77777777" w:rsidR="00DB32D5" w:rsidRDefault="00000000">
      <w:pPr>
        <w:snapToGrid w:val="0"/>
        <w:spacing w:line="276" w:lineRule="auto"/>
        <w:ind w:firstLineChars="200" w:firstLine="420"/>
        <w:rPr>
          <w:rFonts w:ascii="宋体" w:eastAsia="宋体" w:hAnsi="宋体" w:hint="eastAsia"/>
          <w:szCs w:val="21"/>
        </w:rPr>
      </w:pPr>
      <w:r>
        <w:rPr>
          <w:rFonts w:ascii="宋体" w:eastAsia="宋体" w:hAnsi="宋体" w:hint="eastAsia"/>
          <w:szCs w:val="21"/>
        </w:rPr>
        <w:t>本专业的课程主要包括公共基础课程和专业课程。</w:t>
      </w:r>
    </w:p>
    <w:p w14:paraId="21089D7F" w14:textId="77777777" w:rsidR="00DB32D5" w:rsidRDefault="00000000">
      <w:pPr>
        <w:snapToGrid w:val="0"/>
        <w:spacing w:before="60" w:line="276" w:lineRule="auto"/>
        <w:ind w:firstLine="482"/>
        <w:rPr>
          <w:rFonts w:ascii="宋体" w:eastAsia="宋体" w:hAnsi="宋体" w:hint="eastAsia"/>
          <w:b/>
          <w:bCs/>
          <w:szCs w:val="21"/>
        </w:rPr>
      </w:pPr>
      <w:r>
        <w:rPr>
          <w:rFonts w:ascii="宋体" w:eastAsia="宋体" w:hAnsi="宋体" w:hint="eastAsia"/>
          <w:b/>
          <w:bCs/>
          <w:szCs w:val="21"/>
        </w:rPr>
        <w:t>7.1 公共基础课程</w:t>
      </w:r>
    </w:p>
    <w:p w14:paraId="628EE31B" w14:textId="77777777" w:rsidR="00DB32D5"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根据党和国家有关文件规定，开齐开足公共基础课程。</w:t>
      </w:r>
    </w:p>
    <w:p w14:paraId="1EAB7813" w14:textId="77777777" w:rsidR="00DB32D5" w:rsidRDefault="00000000">
      <w:pPr>
        <w:snapToGrid w:val="0"/>
        <w:spacing w:line="276" w:lineRule="auto"/>
        <w:ind w:firstLineChars="200" w:firstLine="420"/>
        <w:rPr>
          <w:rFonts w:ascii="宋体" w:eastAsia="宋体" w:hAnsi="宋体" w:hint="eastAsia"/>
          <w:szCs w:val="21"/>
        </w:rPr>
      </w:pPr>
      <w:r>
        <w:rPr>
          <w:rFonts w:ascii="宋体" w:eastAsia="宋体" w:hAnsi="宋体" w:hint="eastAsia"/>
          <w:szCs w:val="21"/>
        </w:rPr>
        <w:t>本专业开设了包括：思想政治理论、体育、军事理论与军训、心理健康教育、劳动教育等公共基础必修课。将党史国史、中华优秀传统文化、语文、英语、国家安全教育、信息技术、人工智能基础、职业生涯规划、职业发展与就业指导、艺术概论、电影作品读解，</w:t>
      </w:r>
      <w:proofErr w:type="gramStart"/>
      <w:r>
        <w:rPr>
          <w:rFonts w:ascii="宋体" w:eastAsia="宋体" w:hAnsi="宋体" w:hint="eastAsia"/>
          <w:szCs w:val="21"/>
        </w:rPr>
        <w:t>以及职场沟通</w:t>
      </w:r>
      <w:proofErr w:type="gramEnd"/>
      <w:r>
        <w:rPr>
          <w:rFonts w:ascii="宋体" w:eastAsia="宋体" w:hAnsi="宋体" w:hint="eastAsia"/>
          <w:szCs w:val="21"/>
        </w:rPr>
        <w:t xml:space="preserve">与写作技巧、创新创业教育等列为必修课或限定选修课程。 </w:t>
      </w:r>
    </w:p>
    <w:p w14:paraId="332A2EA5" w14:textId="77777777" w:rsidR="00DB32D5" w:rsidRDefault="00000000">
      <w:pPr>
        <w:snapToGrid w:val="0"/>
        <w:spacing w:line="276" w:lineRule="auto"/>
        <w:ind w:firstLineChars="200" w:firstLine="420"/>
        <w:rPr>
          <w:rFonts w:ascii="宋体" w:eastAsia="宋体" w:hAnsi="宋体" w:hint="eastAsia"/>
          <w:szCs w:val="21"/>
        </w:rPr>
      </w:pPr>
      <w:r>
        <w:rPr>
          <w:rFonts w:ascii="宋体" w:eastAsia="宋体" w:hAnsi="宋体" w:hint="eastAsia"/>
          <w:szCs w:val="21"/>
        </w:rPr>
        <w:t>同时结合学校实际情况，将校本课程：短视频创作、新媒体运营等课程列入公共选修课。</w:t>
      </w:r>
    </w:p>
    <w:p w14:paraId="744C3D31" w14:textId="77777777" w:rsidR="00DB32D5" w:rsidRDefault="00000000">
      <w:pPr>
        <w:snapToGrid w:val="0"/>
        <w:spacing w:before="60" w:line="276" w:lineRule="auto"/>
        <w:ind w:firstLineChars="200" w:firstLine="422"/>
        <w:rPr>
          <w:rFonts w:ascii="宋体" w:eastAsia="宋体" w:hAnsi="宋体" w:hint="eastAsia"/>
          <w:b/>
          <w:bCs/>
          <w:szCs w:val="21"/>
        </w:rPr>
      </w:pPr>
      <w:r>
        <w:rPr>
          <w:rFonts w:ascii="宋体" w:eastAsia="宋体" w:hAnsi="宋体" w:hint="eastAsia"/>
          <w:b/>
          <w:bCs/>
          <w:szCs w:val="21"/>
        </w:rPr>
        <w:t>7.2 专业课程</w:t>
      </w:r>
    </w:p>
    <w:p w14:paraId="2BD4650E" w14:textId="77777777" w:rsidR="00DB32D5"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专业课程包括专业基础课（一般6-</w:t>
      </w:r>
      <w:r>
        <w:rPr>
          <w:rFonts w:ascii="宋体" w:eastAsia="宋体" w:hAnsi="宋体"/>
          <w:szCs w:val="21"/>
        </w:rPr>
        <w:t>8</w:t>
      </w:r>
      <w:r>
        <w:rPr>
          <w:rFonts w:ascii="宋体" w:eastAsia="宋体" w:hAnsi="宋体" w:hint="eastAsia"/>
          <w:szCs w:val="21"/>
        </w:rPr>
        <w:t>门）、专业核心课（一般6-</w:t>
      </w:r>
      <w:r>
        <w:rPr>
          <w:rFonts w:ascii="宋体" w:eastAsia="宋体" w:hAnsi="宋体"/>
          <w:szCs w:val="21"/>
        </w:rPr>
        <w:t>8</w:t>
      </w:r>
      <w:r>
        <w:rPr>
          <w:rFonts w:ascii="宋体" w:eastAsia="宋体" w:hAnsi="宋体" w:hint="eastAsia"/>
          <w:szCs w:val="21"/>
        </w:rPr>
        <w:t>门）、专业拓展（选修）课及实践教学环节（含半年以上岗位实习）。</w:t>
      </w:r>
    </w:p>
    <w:p w14:paraId="0E35A56D" w14:textId="77777777" w:rsidR="00DB32D5" w:rsidRDefault="00000000">
      <w:pPr>
        <w:pStyle w:val="af"/>
        <w:numPr>
          <w:ilvl w:val="0"/>
          <w:numId w:val="1"/>
        </w:numPr>
        <w:snapToGrid w:val="0"/>
        <w:spacing w:line="276" w:lineRule="auto"/>
        <w:ind w:firstLineChars="0"/>
        <w:rPr>
          <w:rFonts w:ascii="宋体" w:eastAsia="宋体" w:hAnsi="宋体" w:hint="eastAsia"/>
          <w:szCs w:val="21"/>
        </w:rPr>
      </w:pPr>
      <w:r>
        <w:rPr>
          <w:rFonts w:ascii="宋体" w:eastAsia="宋体" w:hAnsi="宋体" w:hint="eastAsia"/>
          <w:szCs w:val="21"/>
        </w:rPr>
        <w:t>专业基础课</w:t>
      </w:r>
    </w:p>
    <w:p w14:paraId="3B180A2F" w14:textId="77777777" w:rsidR="00DB32D5" w:rsidRDefault="00000000">
      <w:pPr>
        <w:snapToGrid w:val="0"/>
        <w:spacing w:line="276" w:lineRule="auto"/>
        <w:ind w:firstLineChars="200" w:firstLine="420"/>
        <w:rPr>
          <w:rFonts w:ascii="宋体" w:eastAsia="宋体" w:hAnsi="宋体" w:hint="eastAsia"/>
          <w:szCs w:val="21"/>
        </w:rPr>
      </w:pPr>
      <w:r>
        <w:rPr>
          <w:rFonts w:ascii="宋体" w:eastAsia="宋体" w:hAnsi="宋体" w:hint="eastAsia"/>
          <w:szCs w:val="21"/>
        </w:rPr>
        <w:t>主要包括：动画素描、动画概论、平面设计基础、动画色彩、动画速写、数字绘画、摄影摄像、三维动画基础、动画编剧基础、艺术设计与审美、三维造型设计与制作、数字</w:t>
      </w:r>
      <w:proofErr w:type="gramStart"/>
      <w:r>
        <w:rPr>
          <w:rFonts w:ascii="宋体" w:eastAsia="宋体" w:hAnsi="宋体" w:hint="eastAsia"/>
          <w:szCs w:val="21"/>
        </w:rPr>
        <w:t>人制</w:t>
      </w:r>
      <w:proofErr w:type="gramEnd"/>
      <w:r>
        <w:rPr>
          <w:rFonts w:ascii="宋体" w:eastAsia="宋体" w:hAnsi="宋体" w:hint="eastAsia"/>
          <w:szCs w:val="21"/>
        </w:rPr>
        <w:t>作基础、视效预</w:t>
      </w:r>
      <w:r>
        <w:rPr>
          <w:rFonts w:ascii="宋体" w:eastAsia="宋体" w:hAnsi="宋体" w:hint="eastAsia"/>
          <w:szCs w:val="21"/>
        </w:rPr>
        <w:lastRenderedPageBreak/>
        <w:t>演。</w:t>
      </w:r>
      <w:r>
        <w:rPr>
          <w:rFonts w:ascii="宋体" w:eastAsia="宋体" w:hAnsi="宋体" w:hint="eastAsia"/>
          <w:szCs w:val="21"/>
        </w:rPr>
        <w:tab/>
      </w:r>
      <w:r>
        <w:rPr>
          <w:rFonts w:ascii="宋体" w:eastAsia="宋体" w:hAnsi="宋体" w:hint="eastAsia"/>
          <w:szCs w:val="21"/>
        </w:rPr>
        <w:tab/>
      </w:r>
    </w:p>
    <w:p w14:paraId="244B80C5" w14:textId="77777777" w:rsidR="00DB32D5" w:rsidRDefault="00000000">
      <w:pPr>
        <w:pStyle w:val="af"/>
        <w:numPr>
          <w:ilvl w:val="0"/>
          <w:numId w:val="1"/>
        </w:numPr>
        <w:snapToGrid w:val="0"/>
        <w:spacing w:line="276" w:lineRule="auto"/>
        <w:ind w:firstLineChars="0"/>
        <w:rPr>
          <w:rFonts w:ascii="宋体" w:eastAsia="宋体" w:hAnsi="宋体" w:hint="eastAsia"/>
          <w:szCs w:val="21"/>
        </w:rPr>
      </w:pPr>
      <w:r>
        <w:rPr>
          <w:rFonts w:ascii="宋体" w:eastAsia="宋体" w:hAnsi="宋体" w:hint="eastAsia"/>
          <w:szCs w:val="21"/>
        </w:rPr>
        <w:t>专业核心课</w:t>
      </w:r>
    </w:p>
    <w:p w14:paraId="7F97DB48" w14:textId="77777777" w:rsidR="00DB32D5" w:rsidRDefault="00000000">
      <w:pPr>
        <w:snapToGrid w:val="0"/>
        <w:spacing w:line="276" w:lineRule="auto"/>
        <w:ind w:firstLineChars="200" w:firstLine="420"/>
        <w:rPr>
          <w:rFonts w:ascii="楷体" w:eastAsia="楷体" w:hAnsi="楷体" w:hint="eastAsia"/>
          <w:color w:val="FF0000"/>
          <w:szCs w:val="21"/>
        </w:rPr>
      </w:pPr>
      <w:r>
        <w:rPr>
          <w:rFonts w:ascii="宋体" w:eastAsia="宋体" w:hAnsi="宋体" w:hint="eastAsia"/>
          <w:szCs w:val="21"/>
        </w:rPr>
        <w:t>主要包括：动画角色设计、动画场景设计、动画运动规律、动画分镜设计、三维动画制作、影视后期合成、数字灯光渲染、动作捕捉与运动数据处理、数字化</w:t>
      </w:r>
      <w:proofErr w:type="gramStart"/>
      <w:r>
        <w:rPr>
          <w:rFonts w:ascii="宋体" w:eastAsia="宋体" w:hAnsi="宋体" w:hint="eastAsia"/>
          <w:szCs w:val="21"/>
        </w:rPr>
        <w:t>绘本创作</w:t>
      </w:r>
      <w:proofErr w:type="gramEnd"/>
      <w:r>
        <w:rPr>
          <w:rFonts w:ascii="宋体" w:eastAsia="宋体" w:hAnsi="宋体" w:hint="eastAsia"/>
          <w:szCs w:val="21"/>
        </w:rPr>
        <w:t>、AI影视概念设计、数字虚拟人设计与制作、AI动画创作、主题创作。</w:t>
      </w:r>
      <w:r>
        <w:rPr>
          <w:rFonts w:ascii="宋体" w:eastAsia="宋体" w:hAnsi="宋体" w:hint="eastAsia"/>
          <w:szCs w:val="21"/>
        </w:rPr>
        <w:tab/>
      </w:r>
      <w:r>
        <w:rPr>
          <w:rFonts w:ascii="宋体" w:eastAsia="宋体" w:hAnsi="宋体" w:hint="eastAsia"/>
          <w:szCs w:val="21"/>
        </w:rPr>
        <w:tab/>
      </w:r>
    </w:p>
    <w:p w14:paraId="7FC45190" w14:textId="77777777" w:rsidR="00DB32D5" w:rsidRDefault="00DB32D5">
      <w:pPr>
        <w:ind w:firstLine="480"/>
        <w:rPr>
          <w:rFonts w:ascii="楷体" w:eastAsia="楷体" w:hAnsi="楷体" w:hint="eastAsia"/>
          <w:color w:val="FF0000"/>
          <w:szCs w:val="21"/>
        </w:rPr>
      </w:pPr>
    </w:p>
    <w:p w14:paraId="2979FD9F" w14:textId="77777777" w:rsidR="00DB32D5" w:rsidRDefault="00000000">
      <w:pPr>
        <w:ind w:firstLine="480"/>
        <w:rPr>
          <w:rFonts w:ascii="楷体" w:eastAsia="楷体" w:hAnsi="楷体" w:hint="eastAsia"/>
          <w:color w:val="FF0000"/>
          <w:szCs w:val="21"/>
        </w:rPr>
      </w:pPr>
      <w:r>
        <w:rPr>
          <w:noProof/>
        </w:rPr>
        <w:drawing>
          <wp:inline distT="0" distB="0" distL="114300" distR="114300" wp14:anchorId="16C10576" wp14:editId="05FB4721">
            <wp:extent cx="5752465" cy="3241040"/>
            <wp:effectExtent l="0" t="0" r="63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52465" cy="3241040"/>
                    </a:xfrm>
                    <a:prstGeom prst="rect">
                      <a:avLst/>
                    </a:prstGeom>
                    <a:noFill/>
                    <a:ln>
                      <a:noFill/>
                    </a:ln>
                  </pic:spPr>
                </pic:pic>
              </a:graphicData>
            </a:graphic>
          </wp:inline>
        </w:drawing>
      </w:r>
    </w:p>
    <w:p w14:paraId="48037D6D" w14:textId="77777777" w:rsidR="00DB32D5" w:rsidRDefault="00000000">
      <w:pPr>
        <w:snapToGrid w:val="0"/>
        <w:spacing w:line="276" w:lineRule="auto"/>
        <w:ind w:firstLine="482"/>
        <w:jc w:val="center"/>
        <w:rPr>
          <w:rFonts w:ascii="微软雅黑" w:eastAsia="微软雅黑" w:hAnsi="微软雅黑" w:hint="eastAsia"/>
          <w:sz w:val="24"/>
          <w:szCs w:val="24"/>
        </w:rPr>
      </w:pPr>
      <w:r>
        <w:rPr>
          <w:rFonts w:ascii="微软雅黑" w:eastAsia="微软雅黑" w:hAnsi="微软雅黑" w:hint="eastAsia"/>
          <w:sz w:val="24"/>
          <w:szCs w:val="24"/>
        </w:rPr>
        <w:t>专业核心课程主要教学内容与要求</w:t>
      </w:r>
    </w:p>
    <w:tbl>
      <w:tblPr>
        <w:tblStyle w:val="ae"/>
        <w:tblW w:w="0" w:type="auto"/>
        <w:tblInd w:w="108" w:type="dxa"/>
        <w:tblLook w:val="04A0" w:firstRow="1" w:lastRow="0" w:firstColumn="1" w:lastColumn="0" w:noHBand="0" w:noVBand="1"/>
      </w:tblPr>
      <w:tblGrid>
        <w:gridCol w:w="574"/>
        <w:gridCol w:w="1304"/>
        <w:gridCol w:w="3287"/>
        <w:gridCol w:w="3787"/>
      </w:tblGrid>
      <w:tr w:rsidR="00DB32D5" w14:paraId="1BBBA903" w14:textId="77777777">
        <w:trPr>
          <w:trHeight w:val="403"/>
        </w:trPr>
        <w:tc>
          <w:tcPr>
            <w:tcW w:w="574" w:type="dxa"/>
            <w:vAlign w:val="center"/>
          </w:tcPr>
          <w:p w14:paraId="48EF8F12" w14:textId="77777777" w:rsidR="00DB32D5" w:rsidRDefault="00000000">
            <w:pPr>
              <w:jc w:val="center"/>
              <w:rPr>
                <w:rFonts w:ascii="仿宋" w:eastAsia="仿宋" w:hAnsi="仿宋" w:hint="eastAsia"/>
                <w:b/>
                <w:bCs/>
                <w:szCs w:val="21"/>
              </w:rPr>
            </w:pPr>
            <w:r>
              <w:rPr>
                <w:rFonts w:ascii="仿宋" w:eastAsia="仿宋" w:hAnsi="仿宋" w:hint="eastAsia"/>
                <w:b/>
                <w:bCs/>
                <w:szCs w:val="21"/>
              </w:rPr>
              <w:t>序号</w:t>
            </w:r>
          </w:p>
        </w:tc>
        <w:tc>
          <w:tcPr>
            <w:tcW w:w="1304" w:type="dxa"/>
            <w:vAlign w:val="center"/>
          </w:tcPr>
          <w:p w14:paraId="29508287" w14:textId="77777777" w:rsidR="00DB32D5" w:rsidRDefault="00000000">
            <w:pPr>
              <w:snapToGrid w:val="0"/>
              <w:jc w:val="center"/>
              <w:rPr>
                <w:rFonts w:ascii="仿宋" w:eastAsia="仿宋" w:hAnsi="仿宋" w:hint="eastAsia"/>
                <w:b/>
                <w:bCs/>
                <w:szCs w:val="21"/>
              </w:rPr>
            </w:pPr>
            <w:r>
              <w:rPr>
                <w:rFonts w:ascii="仿宋" w:eastAsia="仿宋" w:hAnsi="仿宋" w:hint="eastAsia"/>
                <w:b/>
                <w:bCs/>
                <w:szCs w:val="21"/>
              </w:rPr>
              <w:t>课程涉及的 主要领域</w:t>
            </w:r>
          </w:p>
        </w:tc>
        <w:tc>
          <w:tcPr>
            <w:tcW w:w="3287" w:type="dxa"/>
            <w:vAlign w:val="center"/>
          </w:tcPr>
          <w:p w14:paraId="10AC387B" w14:textId="77777777" w:rsidR="00DB32D5" w:rsidRDefault="00000000">
            <w:pPr>
              <w:snapToGrid w:val="0"/>
              <w:jc w:val="center"/>
              <w:rPr>
                <w:rFonts w:ascii="仿宋" w:eastAsia="仿宋" w:hAnsi="仿宋" w:hint="eastAsia"/>
                <w:b/>
                <w:bCs/>
                <w:szCs w:val="21"/>
              </w:rPr>
            </w:pPr>
            <w:r>
              <w:rPr>
                <w:rFonts w:ascii="仿宋" w:eastAsia="仿宋" w:hAnsi="仿宋" w:hint="eastAsia"/>
                <w:b/>
                <w:bCs/>
                <w:szCs w:val="21"/>
              </w:rPr>
              <w:t>典型工作任务</w:t>
            </w:r>
          </w:p>
        </w:tc>
        <w:tc>
          <w:tcPr>
            <w:tcW w:w="3787" w:type="dxa"/>
            <w:vAlign w:val="center"/>
          </w:tcPr>
          <w:p w14:paraId="39FF8C71" w14:textId="77777777" w:rsidR="00DB32D5" w:rsidRDefault="00000000">
            <w:pPr>
              <w:snapToGrid w:val="0"/>
              <w:jc w:val="center"/>
              <w:rPr>
                <w:rFonts w:ascii="仿宋" w:eastAsia="仿宋" w:hAnsi="仿宋" w:hint="eastAsia"/>
                <w:b/>
                <w:bCs/>
                <w:szCs w:val="21"/>
              </w:rPr>
            </w:pPr>
            <w:r>
              <w:rPr>
                <w:rFonts w:ascii="仿宋" w:eastAsia="仿宋" w:hAnsi="仿宋" w:hint="eastAsia"/>
                <w:b/>
                <w:bCs/>
                <w:szCs w:val="21"/>
              </w:rPr>
              <w:t>主要教学内容和教学要求</w:t>
            </w:r>
          </w:p>
        </w:tc>
      </w:tr>
      <w:tr w:rsidR="00DB32D5" w14:paraId="15C7CDC2" w14:textId="77777777">
        <w:tc>
          <w:tcPr>
            <w:tcW w:w="574" w:type="dxa"/>
          </w:tcPr>
          <w:p w14:paraId="094FA964" w14:textId="77777777" w:rsidR="00DB32D5" w:rsidRDefault="00DB32D5">
            <w:pPr>
              <w:rPr>
                <w:rFonts w:ascii="仿宋" w:eastAsia="仿宋" w:hAnsi="仿宋" w:cs="仿宋" w:hint="eastAsia"/>
                <w:szCs w:val="21"/>
              </w:rPr>
            </w:pPr>
          </w:p>
          <w:p w14:paraId="502217E0" w14:textId="77777777" w:rsidR="00DB32D5" w:rsidRDefault="00DB32D5">
            <w:pPr>
              <w:rPr>
                <w:rFonts w:ascii="仿宋" w:eastAsia="仿宋" w:hAnsi="仿宋" w:cs="仿宋" w:hint="eastAsia"/>
                <w:szCs w:val="21"/>
              </w:rPr>
            </w:pPr>
          </w:p>
          <w:p w14:paraId="46FACF35" w14:textId="77777777" w:rsidR="00DB32D5" w:rsidRDefault="00DB32D5">
            <w:pPr>
              <w:rPr>
                <w:rFonts w:ascii="仿宋" w:eastAsia="仿宋" w:hAnsi="仿宋" w:cs="仿宋" w:hint="eastAsia"/>
                <w:szCs w:val="21"/>
              </w:rPr>
            </w:pPr>
          </w:p>
          <w:p w14:paraId="1EEBEE23" w14:textId="77777777" w:rsidR="00DB32D5" w:rsidRDefault="00DB32D5">
            <w:pPr>
              <w:rPr>
                <w:rFonts w:ascii="仿宋" w:eastAsia="仿宋" w:hAnsi="仿宋" w:cs="仿宋" w:hint="eastAsia"/>
                <w:szCs w:val="21"/>
              </w:rPr>
            </w:pPr>
          </w:p>
          <w:p w14:paraId="5C1B6BF0" w14:textId="77777777" w:rsidR="00DB32D5" w:rsidRDefault="00DB32D5">
            <w:pPr>
              <w:rPr>
                <w:rFonts w:ascii="仿宋" w:eastAsia="仿宋" w:hAnsi="仿宋" w:cs="仿宋" w:hint="eastAsia"/>
                <w:szCs w:val="21"/>
              </w:rPr>
            </w:pPr>
          </w:p>
          <w:p w14:paraId="2308AB02" w14:textId="77777777" w:rsidR="00DB32D5" w:rsidRDefault="00DB32D5">
            <w:pPr>
              <w:rPr>
                <w:rFonts w:ascii="仿宋" w:eastAsia="仿宋" w:hAnsi="仿宋" w:cs="仿宋" w:hint="eastAsia"/>
                <w:szCs w:val="21"/>
              </w:rPr>
            </w:pPr>
          </w:p>
          <w:p w14:paraId="1E9536E2" w14:textId="77777777" w:rsidR="00DB32D5" w:rsidRDefault="00DB32D5">
            <w:pPr>
              <w:rPr>
                <w:rFonts w:ascii="仿宋" w:eastAsia="仿宋" w:hAnsi="仿宋" w:cs="仿宋" w:hint="eastAsia"/>
                <w:szCs w:val="21"/>
              </w:rPr>
            </w:pPr>
          </w:p>
          <w:p w14:paraId="5D6736B2" w14:textId="77777777" w:rsidR="00DB32D5" w:rsidRDefault="00DB32D5">
            <w:pPr>
              <w:rPr>
                <w:rFonts w:ascii="仿宋" w:eastAsia="仿宋" w:hAnsi="仿宋" w:cs="仿宋" w:hint="eastAsia"/>
                <w:szCs w:val="21"/>
              </w:rPr>
            </w:pPr>
          </w:p>
          <w:p w14:paraId="5BAA2626" w14:textId="77777777" w:rsidR="00DB32D5" w:rsidRDefault="00DB32D5">
            <w:pPr>
              <w:rPr>
                <w:rFonts w:ascii="仿宋" w:eastAsia="仿宋" w:hAnsi="仿宋" w:cs="仿宋" w:hint="eastAsia"/>
                <w:szCs w:val="21"/>
              </w:rPr>
            </w:pPr>
          </w:p>
          <w:p w14:paraId="298677B1" w14:textId="77777777" w:rsidR="00DB32D5" w:rsidRDefault="00DB32D5">
            <w:pPr>
              <w:rPr>
                <w:rFonts w:ascii="仿宋" w:eastAsia="仿宋" w:hAnsi="仿宋" w:cs="仿宋" w:hint="eastAsia"/>
                <w:szCs w:val="21"/>
              </w:rPr>
            </w:pPr>
          </w:p>
          <w:p w14:paraId="26AA8CC1" w14:textId="77777777" w:rsidR="00DB32D5" w:rsidRDefault="00DB32D5">
            <w:pPr>
              <w:rPr>
                <w:rFonts w:ascii="仿宋" w:eastAsia="仿宋" w:hAnsi="仿宋" w:cs="仿宋" w:hint="eastAsia"/>
                <w:szCs w:val="21"/>
              </w:rPr>
            </w:pPr>
          </w:p>
          <w:p w14:paraId="77E69E94" w14:textId="77777777" w:rsidR="00DB32D5" w:rsidRDefault="00000000">
            <w:pPr>
              <w:rPr>
                <w:rFonts w:ascii="仿宋" w:eastAsia="仿宋" w:hAnsi="仿宋" w:cs="仿宋" w:hint="eastAsia"/>
                <w:szCs w:val="21"/>
              </w:rPr>
            </w:pPr>
            <w:r>
              <w:rPr>
                <w:rFonts w:ascii="仿宋" w:eastAsia="仿宋" w:hAnsi="仿宋" w:cs="仿宋" w:hint="eastAsia"/>
                <w:szCs w:val="21"/>
              </w:rPr>
              <w:t>1</w:t>
            </w:r>
          </w:p>
        </w:tc>
        <w:tc>
          <w:tcPr>
            <w:tcW w:w="1304" w:type="dxa"/>
          </w:tcPr>
          <w:p w14:paraId="655E8521" w14:textId="77777777" w:rsidR="00DB32D5" w:rsidRDefault="00DB32D5">
            <w:pPr>
              <w:snapToGrid w:val="0"/>
              <w:jc w:val="center"/>
              <w:rPr>
                <w:rFonts w:ascii="仿宋" w:eastAsia="仿宋" w:hAnsi="仿宋" w:cs="仿宋" w:hint="eastAsia"/>
                <w:szCs w:val="21"/>
              </w:rPr>
            </w:pPr>
          </w:p>
          <w:p w14:paraId="76263C72" w14:textId="77777777" w:rsidR="00DB32D5" w:rsidRDefault="00DB32D5">
            <w:pPr>
              <w:snapToGrid w:val="0"/>
              <w:jc w:val="center"/>
              <w:rPr>
                <w:rFonts w:ascii="仿宋" w:eastAsia="仿宋" w:hAnsi="仿宋" w:cs="仿宋" w:hint="eastAsia"/>
                <w:szCs w:val="21"/>
              </w:rPr>
            </w:pPr>
          </w:p>
          <w:p w14:paraId="33E9CC1D" w14:textId="77777777" w:rsidR="00DB32D5" w:rsidRDefault="00DB32D5">
            <w:pPr>
              <w:snapToGrid w:val="0"/>
              <w:jc w:val="center"/>
              <w:rPr>
                <w:rFonts w:ascii="仿宋" w:eastAsia="仿宋" w:hAnsi="仿宋" w:cs="仿宋" w:hint="eastAsia"/>
                <w:szCs w:val="21"/>
              </w:rPr>
            </w:pPr>
          </w:p>
          <w:p w14:paraId="2B484130" w14:textId="77777777" w:rsidR="00DB32D5" w:rsidRDefault="00DB32D5">
            <w:pPr>
              <w:snapToGrid w:val="0"/>
              <w:jc w:val="center"/>
              <w:rPr>
                <w:rFonts w:ascii="仿宋" w:eastAsia="仿宋" w:hAnsi="仿宋" w:cs="仿宋" w:hint="eastAsia"/>
                <w:szCs w:val="21"/>
              </w:rPr>
            </w:pPr>
          </w:p>
          <w:p w14:paraId="0DF9A150" w14:textId="77777777" w:rsidR="00DB32D5" w:rsidRDefault="00DB32D5">
            <w:pPr>
              <w:snapToGrid w:val="0"/>
              <w:jc w:val="center"/>
              <w:rPr>
                <w:rFonts w:ascii="仿宋" w:eastAsia="仿宋" w:hAnsi="仿宋" w:cs="仿宋" w:hint="eastAsia"/>
                <w:szCs w:val="21"/>
              </w:rPr>
            </w:pPr>
          </w:p>
          <w:p w14:paraId="3CAE297E" w14:textId="77777777" w:rsidR="00DB32D5" w:rsidRDefault="00DB32D5">
            <w:pPr>
              <w:snapToGrid w:val="0"/>
              <w:jc w:val="center"/>
              <w:rPr>
                <w:rFonts w:ascii="仿宋" w:eastAsia="仿宋" w:hAnsi="仿宋" w:cs="仿宋" w:hint="eastAsia"/>
                <w:szCs w:val="21"/>
              </w:rPr>
            </w:pPr>
          </w:p>
          <w:p w14:paraId="007A9FCB" w14:textId="77777777" w:rsidR="00DB32D5" w:rsidRDefault="00DB32D5">
            <w:pPr>
              <w:snapToGrid w:val="0"/>
              <w:jc w:val="center"/>
              <w:rPr>
                <w:rFonts w:ascii="仿宋" w:eastAsia="仿宋" w:hAnsi="仿宋" w:cs="仿宋" w:hint="eastAsia"/>
                <w:szCs w:val="21"/>
              </w:rPr>
            </w:pPr>
          </w:p>
          <w:p w14:paraId="7B50DA20" w14:textId="77777777" w:rsidR="00DB32D5" w:rsidRDefault="00DB32D5">
            <w:pPr>
              <w:snapToGrid w:val="0"/>
              <w:jc w:val="center"/>
              <w:rPr>
                <w:rFonts w:ascii="仿宋" w:eastAsia="仿宋" w:hAnsi="仿宋" w:cs="仿宋" w:hint="eastAsia"/>
                <w:szCs w:val="21"/>
              </w:rPr>
            </w:pPr>
          </w:p>
          <w:p w14:paraId="67CD0458" w14:textId="77777777" w:rsidR="00DB32D5" w:rsidRDefault="00DB32D5">
            <w:pPr>
              <w:snapToGrid w:val="0"/>
              <w:jc w:val="center"/>
              <w:rPr>
                <w:rFonts w:ascii="仿宋" w:eastAsia="仿宋" w:hAnsi="仿宋" w:cs="仿宋" w:hint="eastAsia"/>
                <w:szCs w:val="21"/>
              </w:rPr>
            </w:pPr>
          </w:p>
          <w:p w14:paraId="3F2C9FFA" w14:textId="77777777" w:rsidR="00DB32D5" w:rsidRDefault="00DB32D5">
            <w:pPr>
              <w:snapToGrid w:val="0"/>
              <w:jc w:val="center"/>
              <w:rPr>
                <w:rFonts w:ascii="仿宋" w:eastAsia="仿宋" w:hAnsi="仿宋" w:cs="仿宋" w:hint="eastAsia"/>
                <w:szCs w:val="21"/>
              </w:rPr>
            </w:pPr>
          </w:p>
          <w:p w14:paraId="2E0204E6" w14:textId="77777777" w:rsidR="00DB32D5" w:rsidRDefault="00DB32D5">
            <w:pPr>
              <w:snapToGrid w:val="0"/>
              <w:jc w:val="center"/>
              <w:rPr>
                <w:rFonts w:ascii="仿宋" w:eastAsia="仿宋" w:hAnsi="仿宋" w:cs="仿宋" w:hint="eastAsia"/>
                <w:szCs w:val="21"/>
              </w:rPr>
            </w:pPr>
          </w:p>
          <w:p w14:paraId="1E82C58C" w14:textId="77777777" w:rsidR="00DB32D5" w:rsidRDefault="00DB32D5">
            <w:pPr>
              <w:snapToGrid w:val="0"/>
              <w:jc w:val="center"/>
              <w:rPr>
                <w:rFonts w:ascii="仿宋" w:eastAsia="仿宋" w:hAnsi="仿宋" w:cs="仿宋" w:hint="eastAsia"/>
                <w:szCs w:val="21"/>
              </w:rPr>
            </w:pPr>
          </w:p>
          <w:p w14:paraId="19E1451B"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动画角色设计</w:t>
            </w:r>
          </w:p>
        </w:tc>
        <w:tc>
          <w:tcPr>
            <w:tcW w:w="3287" w:type="dxa"/>
          </w:tcPr>
          <w:p w14:paraId="7224EDF4" w14:textId="77777777" w:rsidR="00DB32D5" w:rsidRDefault="00000000">
            <w:pPr>
              <w:pStyle w:val="af"/>
              <w:numPr>
                <w:ilvl w:val="0"/>
                <w:numId w:val="2"/>
              </w:numPr>
              <w:snapToGrid w:val="0"/>
              <w:ind w:firstLineChars="0"/>
              <w:rPr>
                <w:rFonts w:ascii="仿宋" w:eastAsia="仿宋" w:hAnsi="仿宋" w:hint="eastAsia"/>
                <w:bCs/>
                <w:szCs w:val="21"/>
              </w:rPr>
            </w:pPr>
            <w:r>
              <w:rPr>
                <w:rFonts w:ascii="仿宋" w:eastAsia="仿宋" w:hAnsi="仿宋" w:hint="eastAsia"/>
                <w:bCs/>
                <w:szCs w:val="21"/>
              </w:rPr>
              <w:t>能够结合世界观（如奇幻、科幻、现实等）确定设计风格（写实、Q版、抽象等）；</w:t>
            </w:r>
          </w:p>
          <w:p w14:paraId="0DC99EFB" w14:textId="77777777" w:rsidR="00DB32D5" w:rsidRDefault="00000000">
            <w:pPr>
              <w:pStyle w:val="af"/>
              <w:numPr>
                <w:ilvl w:val="0"/>
                <w:numId w:val="2"/>
              </w:numPr>
              <w:snapToGrid w:val="0"/>
              <w:ind w:firstLineChars="0"/>
              <w:rPr>
                <w:rFonts w:ascii="宋体" w:eastAsia="宋体" w:hAnsi="宋体" w:hint="eastAsia"/>
                <w:b/>
                <w:szCs w:val="21"/>
              </w:rPr>
            </w:pPr>
            <w:r>
              <w:rPr>
                <w:rFonts w:ascii="仿宋" w:eastAsia="仿宋" w:hAnsi="仿宋" w:hint="eastAsia"/>
                <w:bCs/>
                <w:szCs w:val="21"/>
              </w:rPr>
              <w:t>能够分析目标观众偏好（如儿童、青少年、成人），确保角色形象符合市场定位；</w:t>
            </w:r>
          </w:p>
          <w:p w14:paraId="0AE4C80C" w14:textId="77777777" w:rsidR="00DB32D5" w:rsidRDefault="00000000">
            <w:pPr>
              <w:pStyle w:val="af"/>
              <w:numPr>
                <w:ilvl w:val="0"/>
                <w:numId w:val="2"/>
              </w:numPr>
              <w:snapToGrid w:val="0"/>
              <w:ind w:firstLineChars="0"/>
              <w:rPr>
                <w:rFonts w:ascii="宋体" w:eastAsia="宋体" w:hAnsi="宋体" w:hint="eastAsia"/>
                <w:b/>
                <w:szCs w:val="21"/>
              </w:rPr>
            </w:pPr>
            <w:r>
              <w:rPr>
                <w:rFonts w:ascii="仿宋" w:eastAsia="仿宋" w:hAnsi="仿宋" w:hint="eastAsia"/>
                <w:bCs/>
                <w:szCs w:val="21"/>
              </w:rPr>
              <w:t>能够绘制正、侧、背面标准视图，标注尺寸比例；</w:t>
            </w:r>
          </w:p>
          <w:p w14:paraId="05DB2511" w14:textId="77777777" w:rsidR="00DB32D5" w:rsidRDefault="00000000">
            <w:pPr>
              <w:pStyle w:val="af"/>
              <w:numPr>
                <w:ilvl w:val="0"/>
                <w:numId w:val="2"/>
              </w:numPr>
              <w:snapToGrid w:val="0"/>
              <w:ind w:firstLineChars="0"/>
              <w:rPr>
                <w:rFonts w:ascii="仿宋" w:eastAsia="仿宋" w:hAnsi="仿宋" w:cs="仿宋" w:hint="eastAsia"/>
                <w:bCs/>
                <w:szCs w:val="21"/>
              </w:rPr>
            </w:pPr>
            <w:r>
              <w:rPr>
                <w:rFonts w:ascii="仿宋" w:eastAsia="仿宋" w:hAnsi="仿宋" w:cs="仿宋" w:hint="eastAsia"/>
                <w:bCs/>
                <w:szCs w:val="21"/>
              </w:rPr>
              <w:t>能够为角色设计关键表情（喜怒哀乐）和标志性动作；</w:t>
            </w:r>
          </w:p>
          <w:p w14:paraId="4329B333" w14:textId="77777777" w:rsidR="00DB32D5" w:rsidRDefault="00000000">
            <w:pPr>
              <w:pStyle w:val="af"/>
              <w:numPr>
                <w:ilvl w:val="0"/>
                <w:numId w:val="2"/>
              </w:numPr>
              <w:snapToGrid w:val="0"/>
              <w:ind w:firstLineChars="0"/>
              <w:rPr>
                <w:rFonts w:ascii="宋体" w:eastAsia="宋体" w:hAnsi="宋体" w:hint="eastAsia"/>
                <w:b/>
                <w:szCs w:val="21"/>
              </w:rPr>
            </w:pPr>
            <w:r>
              <w:rPr>
                <w:rFonts w:ascii="仿宋" w:eastAsia="仿宋" w:hAnsi="仿宋" w:cs="仿宋" w:hint="eastAsia"/>
                <w:bCs/>
                <w:szCs w:val="21"/>
              </w:rPr>
              <w:t>能够制定主色与辅助色，标注材质色彩代码（RGB/CMYK）及光影效果。</w:t>
            </w:r>
          </w:p>
        </w:tc>
        <w:tc>
          <w:tcPr>
            <w:tcW w:w="3787" w:type="dxa"/>
          </w:tcPr>
          <w:p w14:paraId="31CC83F2"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hint="eastAsia"/>
                <w:b/>
                <w:sz w:val="21"/>
                <w:szCs w:val="21"/>
              </w:rPr>
              <w:t>教学内容：</w:t>
            </w:r>
            <w:r>
              <w:rPr>
                <w:rFonts w:ascii="仿宋" w:eastAsia="仿宋" w:hAnsi="仿宋" w:hint="eastAsia"/>
                <w:sz w:val="21"/>
                <w:szCs w:val="21"/>
              </w:rPr>
              <w:t>本课程</w:t>
            </w:r>
            <w:r>
              <w:rPr>
                <w:rFonts w:ascii="仿宋" w:eastAsia="仿宋" w:hAnsi="仿宋" w:cs="仿宋" w:hint="eastAsia"/>
                <w:kern w:val="2"/>
                <w:sz w:val="21"/>
                <w:szCs w:val="21"/>
                <w:lang w:eastAsia="zh"/>
              </w:rPr>
              <w:t>主要学习动画角色设计的原则和流程</w:t>
            </w:r>
            <w:r>
              <w:rPr>
                <w:rFonts w:ascii="仿宋" w:eastAsia="仿宋" w:hAnsi="仿宋" w:cs="仿宋" w:hint="eastAsia"/>
                <w:kern w:val="2"/>
                <w:sz w:val="21"/>
                <w:szCs w:val="21"/>
              </w:rPr>
              <w:t>、</w:t>
            </w:r>
            <w:r>
              <w:rPr>
                <w:rFonts w:ascii="仿宋" w:eastAsia="仿宋" w:hAnsi="仿宋" w:cs="仿宋" w:hint="eastAsia"/>
                <w:kern w:val="2"/>
                <w:sz w:val="21"/>
                <w:szCs w:val="21"/>
                <w:lang w:eastAsia="zh"/>
              </w:rPr>
              <w:t>角色的形态和风格化设计</w:t>
            </w:r>
            <w:r>
              <w:rPr>
                <w:rFonts w:ascii="仿宋" w:eastAsia="仿宋" w:hAnsi="仿宋" w:cs="仿宋" w:hint="eastAsia"/>
                <w:kern w:val="2"/>
                <w:sz w:val="21"/>
                <w:szCs w:val="21"/>
              </w:rPr>
              <w:t>、</w:t>
            </w:r>
            <w:r>
              <w:rPr>
                <w:rFonts w:ascii="仿宋" w:eastAsia="仿宋" w:hAnsi="仿宋" w:cs="仿宋" w:hint="eastAsia"/>
                <w:kern w:val="2"/>
                <w:sz w:val="21"/>
                <w:szCs w:val="21"/>
                <w:lang w:eastAsia="zh"/>
              </w:rPr>
              <w:t>角色的表情和动作设计</w:t>
            </w:r>
            <w:r>
              <w:rPr>
                <w:rFonts w:ascii="仿宋" w:eastAsia="仿宋" w:hAnsi="仿宋" w:cs="仿宋" w:hint="eastAsia"/>
                <w:kern w:val="2"/>
                <w:sz w:val="21"/>
                <w:szCs w:val="21"/>
              </w:rPr>
              <w:t>、</w:t>
            </w:r>
            <w:r>
              <w:rPr>
                <w:rFonts w:ascii="仿宋" w:eastAsia="仿宋" w:hAnsi="仿宋" w:cs="仿宋" w:hint="eastAsia"/>
                <w:kern w:val="2"/>
                <w:sz w:val="21"/>
                <w:szCs w:val="21"/>
                <w:lang w:eastAsia="zh"/>
              </w:rPr>
              <w:t>角色性格的塑造和表现</w:t>
            </w:r>
            <w:r>
              <w:rPr>
                <w:rFonts w:ascii="仿宋" w:eastAsia="仿宋" w:hAnsi="仿宋" w:cs="仿宋" w:hint="eastAsia"/>
                <w:kern w:val="2"/>
                <w:sz w:val="21"/>
                <w:szCs w:val="21"/>
              </w:rPr>
              <w:t>、动物角色造型设计、拟人化角色造型设计、</w:t>
            </w:r>
            <w:r>
              <w:rPr>
                <w:rFonts w:ascii="仿宋" w:eastAsia="仿宋" w:hAnsi="仿宋" w:cs="仿宋" w:hint="eastAsia"/>
                <w:kern w:val="2"/>
                <w:sz w:val="21"/>
                <w:szCs w:val="21"/>
                <w:lang w:eastAsia="zh"/>
              </w:rPr>
              <w:t>角色背景故事的创作。</w:t>
            </w:r>
          </w:p>
          <w:p w14:paraId="0DEE9B48" w14:textId="77777777" w:rsidR="00DB32D5" w:rsidRDefault="00000000">
            <w:pPr>
              <w:pStyle w:val="ad"/>
              <w:widowControl/>
              <w:shd w:val="clear" w:color="auto" w:fill="FFFFFF"/>
              <w:spacing w:beforeAutospacing="0" w:after="180" w:afterAutospacing="0"/>
              <w:rPr>
                <w:rFonts w:ascii="宋体" w:hAnsi="宋体" w:hint="eastAsia"/>
                <w:szCs w:val="21"/>
              </w:rPr>
            </w:pPr>
            <w:r>
              <w:rPr>
                <w:rFonts w:ascii="仿宋" w:eastAsia="仿宋" w:hAnsi="仿宋" w:cs="仿宋" w:hint="eastAsia"/>
                <w:kern w:val="2"/>
                <w:sz w:val="21"/>
                <w:szCs w:val="21"/>
                <w:lang w:eastAsia="zh"/>
              </w:rPr>
              <w:t>教学要求：通过理论学习与实践操作相结合的一体化学习，使学生在学习过程中逐步掌握</w:t>
            </w:r>
            <w:r>
              <w:rPr>
                <w:rFonts w:ascii="仿宋" w:eastAsia="仿宋" w:hAnsi="仿宋" w:cs="仿宋" w:hint="eastAsia"/>
                <w:kern w:val="2"/>
                <w:sz w:val="21"/>
                <w:szCs w:val="21"/>
              </w:rPr>
              <w:t>角色</w:t>
            </w:r>
            <w:r>
              <w:rPr>
                <w:rFonts w:ascii="仿宋" w:eastAsia="仿宋" w:hAnsi="仿宋" w:cs="仿宋" w:hint="eastAsia"/>
                <w:kern w:val="2"/>
                <w:sz w:val="21"/>
                <w:szCs w:val="21"/>
                <w:lang w:eastAsia="zh"/>
              </w:rPr>
              <w:t>设计方法，包括人物、动物、拟人角色等不同类型的练习，鼓励学生进行角色设计的创作项目，如设计一个完整的动画角色系列，</w:t>
            </w:r>
            <w:r>
              <w:rPr>
                <w:rFonts w:ascii="仿宋" w:eastAsia="仿宋" w:hAnsi="仿宋" w:cs="仿宋" w:hint="eastAsia"/>
                <w:kern w:val="2"/>
                <w:sz w:val="21"/>
                <w:szCs w:val="21"/>
              </w:rPr>
              <w:t>加强学生对行业中动画角色设计师这一职业岗位的认知。</w:t>
            </w:r>
          </w:p>
        </w:tc>
      </w:tr>
      <w:tr w:rsidR="00DB32D5" w14:paraId="1EEDA44F" w14:textId="77777777">
        <w:tc>
          <w:tcPr>
            <w:tcW w:w="574" w:type="dxa"/>
          </w:tcPr>
          <w:p w14:paraId="2D2D5296" w14:textId="77777777" w:rsidR="00DB32D5" w:rsidRDefault="00000000">
            <w:pPr>
              <w:rPr>
                <w:rFonts w:ascii="仿宋" w:eastAsia="仿宋" w:hAnsi="仿宋" w:cs="仿宋" w:hint="eastAsia"/>
                <w:szCs w:val="21"/>
              </w:rPr>
            </w:pPr>
            <w:r>
              <w:rPr>
                <w:rFonts w:ascii="仿宋" w:eastAsia="仿宋" w:hAnsi="仿宋" w:cs="仿宋" w:hint="eastAsia"/>
                <w:szCs w:val="21"/>
              </w:rPr>
              <w:t>2</w:t>
            </w:r>
          </w:p>
        </w:tc>
        <w:tc>
          <w:tcPr>
            <w:tcW w:w="1304" w:type="dxa"/>
          </w:tcPr>
          <w:p w14:paraId="3EC6066E"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动画场景设计</w:t>
            </w:r>
          </w:p>
        </w:tc>
        <w:tc>
          <w:tcPr>
            <w:tcW w:w="3287" w:type="dxa"/>
          </w:tcPr>
          <w:p w14:paraId="4DF17DCE" w14:textId="77777777" w:rsidR="00DB32D5" w:rsidRDefault="00000000">
            <w:pPr>
              <w:pStyle w:val="af"/>
              <w:numPr>
                <w:ilvl w:val="0"/>
                <w:numId w:val="3"/>
              </w:numPr>
              <w:snapToGrid w:val="0"/>
              <w:ind w:firstLineChars="0"/>
              <w:rPr>
                <w:rFonts w:ascii="仿宋" w:eastAsia="仿宋" w:hAnsi="仿宋" w:cs="仿宋" w:hint="eastAsia"/>
                <w:bCs/>
                <w:szCs w:val="21"/>
              </w:rPr>
            </w:pPr>
            <w:r>
              <w:rPr>
                <w:rFonts w:ascii="仿宋" w:eastAsia="仿宋" w:hAnsi="仿宋" w:cs="仿宋" w:hint="eastAsia"/>
                <w:szCs w:val="21"/>
              </w:rPr>
              <w:t>能够提取剧本中的时空设定，明确场景的叙事功能，确定场景风格基调；</w:t>
            </w:r>
          </w:p>
          <w:p w14:paraId="44742B7E" w14:textId="77777777" w:rsidR="00DB32D5" w:rsidRDefault="00000000">
            <w:pPr>
              <w:pStyle w:val="af"/>
              <w:numPr>
                <w:ilvl w:val="0"/>
                <w:numId w:val="3"/>
              </w:numPr>
              <w:snapToGrid w:val="0"/>
              <w:ind w:firstLineChars="0"/>
              <w:rPr>
                <w:rFonts w:ascii="仿宋" w:eastAsia="仿宋" w:hAnsi="仿宋" w:cs="仿宋" w:hint="eastAsia"/>
                <w:bCs/>
                <w:szCs w:val="21"/>
              </w:rPr>
            </w:pPr>
            <w:r>
              <w:rPr>
                <w:rFonts w:ascii="仿宋" w:eastAsia="仿宋" w:hAnsi="仿宋" w:cs="仿宋" w:hint="eastAsia"/>
                <w:szCs w:val="21"/>
              </w:rPr>
              <w:lastRenderedPageBreak/>
              <w:t>能够绘制关键场景的概念草图，探索空间层次与透视关系；</w:t>
            </w:r>
          </w:p>
          <w:p w14:paraId="37B54A94" w14:textId="77777777" w:rsidR="00DB32D5" w:rsidRDefault="00000000">
            <w:pPr>
              <w:pStyle w:val="af"/>
              <w:numPr>
                <w:ilvl w:val="0"/>
                <w:numId w:val="3"/>
              </w:numPr>
              <w:snapToGrid w:val="0"/>
              <w:ind w:firstLineChars="0"/>
              <w:rPr>
                <w:rFonts w:ascii="仿宋" w:eastAsia="仿宋" w:hAnsi="仿宋" w:cs="仿宋" w:hint="eastAsia"/>
                <w:szCs w:val="21"/>
              </w:rPr>
            </w:pPr>
            <w:r>
              <w:rPr>
                <w:rFonts w:ascii="仿宋" w:eastAsia="仿宋" w:hAnsi="仿宋" w:cs="仿宋" w:hint="eastAsia"/>
                <w:szCs w:val="21"/>
              </w:rPr>
              <w:t>能够划分远景、中景、近景层次，确保镜头运动合理性；</w:t>
            </w:r>
          </w:p>
          <w:p w14:paraId="40FAE662" w14:textId="77777777" w:rsidR="00DB32D5" w:rsidRDefault="00000000">
            <w:pPr>
              <w:pStyle w:val="af"/>
              <w:numPr>
                <w:ilvl w:val="0"/>
                <w:numId w:val="3"/>
              </w:numPr>
              <w:snapToGrid w:val="0"/>
              <w:ind w:firstLineChars="0"/>
              <w:rPr>
                <w:rFonts w:ascii="仿宋" w:eastAsia="仿宋" w:hAnsi="仿宋" w:cs="仿宋" w:hint="eastAsia"/>
                <w:szCs w:val="21"/>
              </w:rPr>
            </w:pPr>
            <w:r>
              <w:rPr>
                <w:rFonts w:ascii="仿宋" w:eastAsia="仿宋" w:hAnsi="仿宋" w:cs="仿宋" w:hint="eastAsia"/>
                <w:szCs w:val="21"/>
              </w:rPr>
              <w:t>能够制定场景主色调与光影逻辑，标注光源位置与投影效果，增强空间立体感；</w:t>
            </w:r>
          </w:p>
          <w:p w14:paraId="7465168A" w14:textId="77777777" w:rsidR="00DB32D5" w:rsidRDefault="00000000">
            <w:pPr>
              <w:pStyle w:val="af"/>
              <w:numPr>
                <w:ilvl w:val="0"/>
                <w:numId w:val="3"/>
              </w:numPr>
              <w:snapToGrid w:val="0"/>
              <w:ind w:firstLineChars="0"/>
              <w:rPr>
                <w:rFonts w:ascii="仿宋" w:eastAsia="仿宋" w:hAnsi="仿宋" w:hint="eastAsia"/>
                <w:bCs/>
                <w:szCs w:val="21"/>
              </w:rPr>
            </w:pPr>
            <w:r>
              <w:rPr>
                <w:rFonts w:ascii="仿宋" w:eastAsia="仿宋" w:hAnsi="仿宋" w:cs="仿宋" w:hint="eastAsia"/>
                <w:szCs w:val="21"/>
              </w:rPr>
              <w:t>能够提供正视图、俯视图、剖面图，标注建筑尺寸与比例。</w:t>
            </w:r>
          </w:p>
        </w:tc>
        <w:tc>
          <w:tcPr>
            <w:tcW w:w="3787" w:type="dxa"/>
          </w:tcPr>
          <w:p w14:paraId="651E9D46"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lastRenderedPageBreak/>
              <w:t>教学内容：</w:t>
            </w:r>
            <w:r>
              <w:rPr>
                <w:rFonts w:ascii="仿宋" w:eastAsia="仿宋" w:hAnsi="仿宋" w:cs="仿宋" w:hint="eastAsia"/>
                <w:kern w:val="2"/>
                <w:sz w:val="21"/>
                <w:szCs w:val="21"/>
              </w:rPr>
              <w:t>本课程主要学习</w:t>
            </w:r>
            <w:r>
              <w:rPr>
                <w:rFonts w:ascii="仿宋" w:eastAsia="仿宋" w:hAnsi="仿宋" w:cs="仿宋" w:hint="eastAsia"/>
                <w:kern w:val="2"/>
                <w:sz w:val="21"/>
                <w:szCs w:val="21"/>
                <w:lang w:eastAsia="zh"/>
              </w:rPr>
              <w:t>不同风格（如卡通风格、写实风格、奇幻风格</w:t>
            </w:r>
            <w:r>
              <w:rPr>
                <w:rFonts w:ascii="仿宋" w:eastAsia="仿宋" w:hAnsi="仿宋" w:cs="仿宋" w:hint="eastAsia"/>
                <w:kern w:val="2"/>
                <w:sz w:val="21"/>
                <w:szCs w:val="21"/>
                <w:lang w:eastAsia="zh"/>
              </w:rPr>
              <w:lastRenderedPageBreak/>
              <w:t>等）和</w:t>
            </w:r>
            <w:r>
              <w:rPr>
                <w:rFonts w:ascii="仿宋" w:eastAsia="仿宋" w:hAnsi="仿宋" w:cs="仿宋" w:hint="eastAsia"/>
                <w:kern w:val="2"/>
                <w:sz w:val="21"/>
                <w:szCs w:val="21"/>
              </w:rPr>
              <w:t>不同</w:t>
            </w:r>
            <w:r>
              <w:rPr>
                <w:rFonts w:ascii="仿宋" w:eastAsia="仿宋" w:hAnsi="仿宋" w:cs="仿宋" w:hint="eastAsia"/>
                <w:kern w:val="2"/>
                <w:sz w:val="21"/>
                <w:szCs w:val="21"/>
                <w:lang w:eastAsia="zh"/>
              </w:rPr>
              <w:t>类型（如自然场景、城市场景、科幻场景等）的场景设计特点。讲解场景设计的基本流程，包括概念设计、造型设计、色彩设计、光影设计等。</w:t>
            </w:r>
          </w:p>
          <w:p w14:paraId="62846B0E"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t>教学要求：通过理论学习与实践操作相结合的一体化学习，使学生在学习过程中逐步掌握场景设计方法，结合经典动画场景设计案例进行分析，帮助学生更好地理解理论知识在实际创作中的应用。</w:t>
            </w:r>
            <w:r>
              <w:rPr>
                <w:rFonts w:ascii="仿宋" w:eastAsia="仿宋" w:hAnsi="仿宋" w:cs="仿宋" w:hint="eastAsia"/>
                <w:kern w:val="2"/>
                <w:sz w:val="21"/>
                <w:szCs w:val="21"/>
              </w:rPr>
              <w:t>建议</w:t>
            </w:r>
            <w:r>
              <w:rPr>
                <w:rFonts w:ascii="仿宋" w:eastAsia="仿宋" w:hAnsi="仿宋" w:cs="仿宋" w:hint="eastAsia"/>
                <w:kern w:val="2"/>
                <w:sz w:val="21"/>
                <w:szCs w:val="21"/>
                <w:lang w:eastAsia="zh"/>
              </w:rPr>
              <w:t>安排大量的场景设计练习，包括自然场景、建筑场景、科幻场景等不同类型的练习，培养学生的造型能力和设计能力。鼓励学生进行场景设计的创作项目，</w:t>
            </w:r>
            <w:r>
              <w:rPr>
                <w:rFonts w:ascii="仿宋" w:eastAsia="仿宋" w:hAnsi="仿宋" w:cs="仿宋" w:hint="eastAsia"/>
                <w:kern w:val="2"/>
                <w:sz w:val="21"/>
                <w:szCs w:val="21"/>
              </w:rPr>
              <w:t>加强学生对行业中动画场景设计师这一职业岗位的认知。</w:t>
            </w:r>
          </w:p>
          <w:p w14:paraId="0D0BF61E" w14:textId="77777777" w:rsidR="00DB32D5" w:rsidRDefault="00DB32D5">
            <w:pPr>
              <w:snapToGrid w:val="0"/>
              <w:rPr>
                <w:rFonts w:ascii="仿宋" w:eastAsia="仿宋" w:hAnsi="仿宋" w:hint="eastAsia"/>
                <w:b/>
                <w:szCs w:val="21"/>
              </w:rPr>
            </w:pPr>
          </w:p>
        </w:tc>
      </w:tr>
      <w:tr w:rsidR="00DB32D5" w14:paraId="5C926FB8" w14:textId="77777777">
        <w:tc>
          <w:tcPr>
            <w:tcW w:w="574" w:type="dxa"/>
          </w:tcPr>
          <w:p w14:paraId="1DC52226" w14:textId="77777777" w:rsidR="00DB32D5" w:rsidRDefault="00000000">
            <w:pPr>
              <w:rPr>
                <w:rFonts w:ascii="仿宋" w:eastAsia="仿宋" w:hAnsi="仿宋" w:cs="仿宋" w:hint="eastAsia"/>
                <w:szCs w:val="21"/>
              </w:rPr>
            </w:pPr>
            <w:r>
              <w:rPr>
                <w:rFonts w:ascii="仿宋" w:eastAsia="仿宋" w:hAnsi="仿宋" w:cs="仿宋" w:hint="eastAsia"/>
                <w:szCs w:val="21"/>
              </w:rPr>
              <w:lastRenderedPageBreak/>
              <w:t>3</w:t>
            </w:r>
          </w:p>
        </w:tc>
        <w:tc>
          <w:tcPr>
            <w:tcW w:w="1304" w:type="dxa"/>
          </w:tcPr>
          <w:p w14:paraId="2EBBCF2B"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动画运动规律</w:t>
            </w:r>
          </w:p>
        </w:tc>
        <w:tc>
          <w:tcPr>
            <w:tcW w:w="3287" w:type="dxa"/>
          </w:tcPr>
          <w:p w14:paraId="76076368" w14:textId="77777777" w:rsidR="00DB32D5" w:rsidRDefault="00000000">
            <w:pPr>
              <w:pStyle w:val="af"/>
              <w:numPr>
                <w:ilvl w:val="0"/>
                <w:numId w:val="4"/>
              </w:numPr>
              <w:snapToGrid w:val="0"/>
              <w:ind w:firstLineChars="0"/>
              <w:rPr>
                <w:rFonts w:ascii="仿宋" w:eastAsia="仿宋" w:hAnsi="仿宋" w:hint="eastAsia"/>
                <w:bCs/>
                <w:szCs w:val="21"/>
              </w:rPr>
            </w:pPr>
            <w:r>
              <w:rPr>
                <w:rFonts w:ascii="仿宋" w:eastAsia="仿宋" w:hAnsi="仿宋" w:hint="eastAsia"/>
                <w:bCs/>
                <w:szCs w:val="21"/>
              </w:rPr>
              <w:t>能够分析重力、惯性、动量守恒对动作的影响，设计夸张化的力学表现；</w:t>
            </w:r>
          </w:p>
          <w:p w14:paraId="147D953B" w14:textId="77777777" w:rsidR="00DB32D5" w:rsidRDefault="00000000">
            <w:pPr>
              <w:pStyle w:val="af"/>
              <w:numPr>
                <w:ilvl w:val="0"/>
                <w:numId w:val="4"/>
              </w:numPr>
              <w:snapToGrid w:val="0"/>
              <w:ind w:firstLineChars="0"/>
              <w:rPr>
                <w:rFonts w:ascii="仿宋" w:eastAsia="仿宋" w:hAnsi="仿宋" w:hint="eastAsia"/>
                <w:bCs/>
                <w:szCs w:val="21"/>
              </w:rPr>
            </w:pPr>
            <w:r>
              <w:rPr>
                <w:rFonts w:ascii="仿宋" w:eastAsia="仿宋" w:hAnsi="仿宋" w:hint="eastAsia"/>
                <w:bCs/>
                <w:szCs w:val="21"/>
              </w:rPr>
              <w:t>能够制定</w:t>
            </w:r>
            <w:proofErr w:type="gramStart"/>
            <w:r>
              <w:rPr>
                <w:rFonts w:ascii="仿宋" w:eastAsia="仿宋" w:hAnsi="仿宋" w:hint="eastAsia"/>
                <w:bCs/>
                <w:szCs w:val="21"/>
              </w:rPr>
              <w:t>动画帧率标准</w:t>
            </w:r>
            <w:proofErr w:type="gramEnd"/>
            <w:r>
              <w:rPr>
                <w:rFonts w:ascii="仿宋" w:eastAsia="仿宋" w:hAnsi="仿宋" w:hint="eastAsia"/>
                <w:bCs/>
                <w:szCs w:val="21"/>
              </w:rPr>
              <w:t>，区分</w:t>
            </w:r>
            <w:proofErr w:type="gramStart"/>
            <w:r>
              <w:rPr>
                <w:rFonts w:ascii="仿宋" w:eastAsia="仿宋" w:hAnsi="仿宋" w:hint="eastAsia"/>
                <w:bCs/>
                <w:szCs w:val="21"/>
              </w:rPr>
              <w:t>关键帧与中间</w:t>
            </w:r>
            <w:proofErr w:type="gramEnd"/>
            <w:r>
              <w:rPr>
                <w:rFonts w:ascii="仿宋" w:eastAsia="仿宋" w:hAnsi="仿宋" w:hint="eastAsia"/>
                <w:bCs/>
                <w:szCs w:val="21"/>
              </w:rPr>
              <w:t>帧，通过时间拉伸强化戏剧性；</w:t>
            </w:r>
          </w:p>
          <w:p w14:paraId="30D2A312" w14:textId="77777777" w:rsidR="00DB32D5" w:rsidRDefault="00000000">
            <w:pPr>
              <w:pStyle w:val="af"/>
              <w:numPr>
                <w:ilvl w:val="0"/>
                <w:numId w:val="4"/>
              </w:numPr>
              <w:snapToGrid w:val="0"/>
              <w:ind w:firstLineChars="0"/>
              <w:rPr>
                <w:rFonts w:ascii="仿宋" w:eastAsia="仿宋" w:hAnsi="仿宋" w:hint="eastAsia"/>
                <w:bCs/>
                <w:szCs w:val="21"/>
              </w:rPr>
            </w:pPr>
            <w:r>
              <w:rPr>
                <w:rFonts w:ascii="仿宋" w:eastAsia="仿宋" w:hAnsi="仿宋" w:hint="eastAsia"/>
                <w:bCs/>
                <w:szCs w:val="21"/>
              </w:rPr>
              <w:t>能够绘制动作路径曲线（抛物线、正弦波），确保运动流畅；</w:t>
            </w:r>
          </w:p>
          <w:p w14:paraId="1BC6AA94" w14:textId="77777777" w:rsidR="00DB32D5" w:rsidRDefault="00000000">
            <w:pPr>
              <w:pStyle w:val="af"/>
              <w:numPr>
                <w:ilvl w:val="0"/>
                <w:numId w:val="4"/>
              </w:numPr>
              <w:snapToGrid w:val="0"/>
              <w:ind w:firstLineChars="0"/>
              <w:rPr>
                <w:rFonts w:ascii="仿宋" w:eastAsia="仿宋" w:hAnsi="仿宋" w:hint="eastAsia"/>
                <w:bCs/>
                <w:szCs w:val="21"/>
              </w:rPr>
            </w:pPr>
            <w:r>
              <w:rPr>
                <w:rFonts w:ascii="仿宋" w:eastAsia="仿宋" w:hAnsi="仿宋" w:hint="eastAsia"/>
                <w:bCs/>
                <w:szCs w:val="21"/>
              </w:rPr>
              <w:t>能够标准化制作走、跑、跳、转身等通用动作模板；</w:t>
            </w:r>
          </w:p>
          <w:p w14:paraId="2F8ABCB8" w14:textId="77777777" w:rsidR="00DB32D5" w:rsidRDefault="00000000">
            <w:pPr>
              <w:pStyle w:val="af"/>
              <w:numPr>
                <w:ilvl w:val="0"/>
                <w:numId w:val="4"/>
              </w:numPr>
              <w:snapToGrid w:val="0"/>
              <w:ind w:firstLineChars="0"/>
              <w:rPr>
                <w:rFonts w:ascii="仿宋" w:eastAsia="仿宋" w:hAnsi="仿宋" w:hint="eastAsia"/>
                <w:bCs/>
                <w:szCs w:val="21"/>
              </w:rPr>
            </w:pPr>
            <w:r>
              <w:rPr>
                <w:rFonts w:ascii="仿宋" w:eastAsia="仿宋" w:hAnsi="仿宋" w:hint="eastAsia"/>
                <w:bCs/>
                <w:szCs w:val="21"/>
              </w:rPr>
              <w:t>能够制作面部表情，确保口型与语音波形匹配，设计微表情动画。</w:t>
            </w:r>
          </w:p>
          <w:p w14:paraId="7876A739" w14:textId="77777777" w:rsidR="00DB32D5" w:rsidRDefault="00DB32D5">
            <w:pPr>
              <w:pStyle w:val="af"/>
              <w:snapToGrid w:val="0"/>
              <w:ind w:firstLineChars="0" w:firstLine="0"/>
              <w:rPr>
                <w:rFonts w:ascii="仿宋" w:eastAsia="仿宋" w:hAnsi="仿宋" w:hint="eastAsia"/>
                <w:bCs/>
                <w:szCs w:val="21"/>
              </w:rPr>
            </w:pPr>
          </w:p>
        </w:tc>
        <w:tc>
          <w:tcPr>
            <w:tcW w:w="3787" w:type="dxa"/>
          </w:tcPr>
          <w:p w14:paraId="7AFA2160"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t>教学内容：主要学习人或物体在时间的展开中，动态的顺序性、间隔性、连续性和动作原理和绘制技术的。动作设计是动漫设计的关键技能，此环节必须确定一种美术风格，为动漫制作提供依据，动作设计师要能够把设计想法清晰准确地表达出来。</w:t>
            </w:r>
          </w:p>
          <w:p w14:paraId="68DF60D3" w14:textId="77777777" w:rsidR="00DB32D5" w:rsidRDefault="00000000">
            <w:pPr>
              <w:pStyle w:val="ad"/>
              <w:widowControl/>
              <w:shd w:val="clear" w:color="auto" w:fill="FFFFFF"/>
              <w:spacing w:beforeAutospacing="0" w:after="180" w:afterAutospacing="0"/>
              <w:rPr>
                <w:rFonts w:ascii="仿宋" w:eastAsia="仿宋" w:hAnsi="仿宋" w:hint="eastAsia"/>
                <w:b/>
                <w:szCs w:val="21"/>
              </w:rPr>
            </w:pPr>
            <w:r>
              <w:rPr>
                <w:rFonts w:ascii="仿宋" w:eastAsia="仿宋" w:hAnsi="仿宋" w:cs="仿宋" w:hint="eastAsia"/>
                <w:kern w:val="2"/>
                <w:sz w:val="21"/>
                <w:szCs w:val="21"/>
                <w:lang w:eastAsia="zh"/>
              </w:rPr>
              <w:t>教学要求：通过学做合一，学生应能够理解和分析动画运动规律，熟练运用动画软件进行运动规律的模拟和创作，独立完成动画运动规律的分析和应用。具备良好的创意思维和动画创作能力。创作出具有个性和创意的动画作品。</w:t>
            </w:r>
          </w:p>
        </w:tc>
      </w:tr>
      <w:tr w:rsidR="00DB32D5" w14:paraId="1EBC6529" w14:textId="77777777">
        <w:tc>
          <w:tcPr>
            <w:tcW w:w="574" w:type="dxa"/>
          </w:tcPr>
          <w:p w14:paraId="78D4C35A" w14:textId="77777777" w:rsidR="00DB32D5" w:rsidRDefault="00000000">
            <w:pPr>
              <w:rPr>
                <w:rFonts w:ascii="仿宋" w:eastAsia="仿宋" w:hAnsi="仿宋" w:cs="仿宋" w:hint="eastAsia"/>
                <w:szCs w:val="21"/>
              </w:rPr>
            </w:pPr>
            <w:r>
              <w:rPr>
                <w:rFonts w:ascii="仿宋" w:eastAsia="仿宋" w:hAnsi="仿宋" w:cs="仿宋" w:hint="eastAsia"/>
                <w:szCs w:val="21"/>
              </w:rPr>
              <w:t>4</w:t>
            </w:r>
          </w:p>
        </w:tc>
        <w:tc>
          <w:tcPr>
            <w:tcW w:w="1304" w:type="dxa"/>
          </w:tcPr>
          <w:p w14:paraId="155747E9"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动画分镜设计</w:t>
            </w:r>
          </w:p>
        </w:tc>
        <w:tc>
          <w:tcPr>
            <w:tcW w:w="3287" w:type="dxa"/>
          </w:tcPr>
          <w:p w14:paraId="506E84FE" w14:textId="77777777" w:rsidR="00DB32D5" w:rsidRDefault="00000000">
            <w:pPr>
              <w:pStyle w:val="af"/>
              <w:numPr>
                <w:ilvl w:val="0"/>
                <w:numId w:val="5"/>
              </w:numPr>
              <w:snapToGrid w:val="0"/>
              <w:ind w:firstLineChars="0"/>
              <w:rPr>
                <w:rFonts w:ascii="仿宋" w:eastAsia="仿宋" w:hAnsi="仿宋" w:hint="eastAsia"/>
                <w:bCs/>
                <w:szCs w:val="21"/>
              </w:rPr>
            </w:pPr>
            <w:r>
              <w:rPr>
                <w:rFonts w:ascii="仿宋" w:eastAsia="仿宋" w:hAnsi="仿宋" w:hint="eastAsia"/>
                <w:bCs/>
                <w:szCs w:val="21"/>
              </w:rPr>
              <w:t>能够拆解叙事节奏，，划分段落时长，确定关键情节点的视觉呈现方式；</w:t>
            </w:r>
          </w:p>
          <w:p w14:paraId="3AF0EBD3" w14:textId="77777777" w:rsidR="00DB32D5" w:rsidRDefault="00000000">
            <w:pPr>
              <w:pStyle w:val="af"/>
              <w:numPr>
                <w:ilvl w:val="0"/>
                <w:numId w:val="5"/>
              </w:numPr>
              <w:snapToGrid w:val="0"/>
              <w:ind w:firstLineChars="0"/>
              <w:rPr>
                <w:rFonts w:ascii="仿宋" w:eastAsia="仿宋" w:hAnsi="仿宋" w:hint="eastAsia"/>
                <w:bCs/>
                <w:szCs w:val="21"/>
              </w:rPr>
            </w:pPr>
            <w:r>
              <w:rPr>
                <w:rFonts w:ascii="仿宋" w:eastAsia="仿宋" w:hAnsi="仿宋" w:hint="eastAsia"/>
                <w:bCs/>
                <w:szCs w:val="21"/>
              </w:rPr>
              <w:t>能够对照场景设计验证空间合理性，规划多场景切换逻辑；</w:t>
            </w:r>
          </w:p>
          <w:p w14:paraId="4793D88A" w14:textId="77777777" w:rsidR="00DB32D5" w:rsidRDefault="00000000">
            <w:pPr>
              <w:pStyle w:val="af"/>
              <w:numPr>
                <w:ilvl w:val="0"/>
                <w:numId w:val="5"/>
              </w:numPr>
              <w:snapToGrid w:val="0"/>
              <w:ind w:firstLineChars="0"/>
              <w:rPr>
                <w:rFonts w:ascii="仿宋" w:eastAsia="仿宋" w:hAnsi="仿宋" w:hint="eastAsia"/>
                <w:bCs/>
                <w:szCs w:val="21"/>
              </w:rPr>
            </w:pPr>
            <w:r>
              <w:rPr>
                <w:rFonts w:ascii="仿宋" w:eastAsia="仿宋" w:hAnsi="仿宋" w:hint="eastAsia"/>
                <w:bCs/>
                <w:szCs w:val="21"/>
              </w:rPr>
              <w:t>能够选择镜头角度传递情绪，根据情节设计镜头运动轨迹；</w:t>
            </w:r>
          </w:p>
          <w:p w14:paraId="0DE70CA3" w14:textId="77777777" w:rsidR="00DB32D5" w:rsidRDefault="00000000">
            <w:pPr>
              <w:pStyle w:val="af"/>
              <w:numPr>
                <w:ilvl w:val="0"/>
                <w:numId w:val="5"/>
              </w:numPr>
              <w:snapToGrid w:val="0"/>
              <w:ind w:firstLineChars="0"/>
              <w:rPr>
                <w:rFonts w:ascii="仿宋" w:eastAsia="仿宋" w:hAnsi="仿宋" w:hint="eastAsia"/>
                <w:bCs/>
                <w:szCs w:val="21"/>
              </w:rPr>
            </w:pPr>
            <w:r>
              <w:rPr>
                <w:rFonts w:ascii="仿宋" w:eastAsia="仿宋" w:hAnsi="仿宋" w:hint="eastAsia"/>
                <w:bCs/>
                <w:szCs w:val="21"/>
              </w:rPr>
              <w:t>能够根据剧本设计镜头的时间长度，确保镜头前后的连贯性；</w:t>
            </w:r>
          </w:p>
          <w:p w14:paraId="73DC8F45" w14:textId="77777777" w:rsidR="00DB32D5" w:rsidRDefault="00000000">
            <w:pPr>
              <w:pStyle w:val="af"/>
              <w:numPr>
                <w:ilvl w:val="0"/>
                <w:numId w:val="5"/>
              </w:numPr>
              <w:snapToGrid w:val="0"/>
              <w:ind w:firstLineChars="0"/>
              <w:rPr>
                <w:rFonts w:ascii="仿宋" w:eastAsia="仿宋" w:hAnsi="仿宋" w:hint="eastAsia"/>
                <w:bCs/>
                <w:szCs w:val="21"/>
              </w:rPr>
            </w:pPr>
            <w:r>
              <w:rPr>
                <w:rFonts w:ascii="仿宋" w:eastAsia="仿宋" w:hAnsi="仿宋" w:hint="eastAsia"/>
                <w:bCs/>
                <w:szCs w:val="21"/>
              </w:rPr>
              <w:t>能够运用分镜设计工具或软件将文字转化成镜头画面。</w:t>
            </w:r>
          </w:p>
        </w:tc>
        <w:tc>
          <w:tcPr>
            <w:tcW w:w="3787" w:type="dxa"/>
          </w:tcPr>
          <w:p w14:paraId="6F7143E6"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rPr>
              <w:t>主要内容：</w:t>
            </w:r>
            <w:r>
              <w:rPr>
                <w:rFonts w:ascii="仿宋" w:eastAsia="仿宋" w:hAnsi="仿宋" w:cs="仿宋" w:hint="eastAsia"/>
                <w:kern w:val="2"/>
                <w:sz w:val="21"/>
                <w:szCs w:val="21"/>
                <w:lang w:eastAsia="zh"/>
              </w:rPr>
              <w:t>本课程的主要教学内容是培养学生对影视动画镜头的理解。讲述镜头语言的基本法则和如何运用。从基础的镜头构图、摄影的基础知识介绍，到镜头画面的美术设定、镜头衔接，多方位的讲解和运用镜头的设计原理。</w:t>
            </w:r>
          </w:p>
          <w:p w14:paraId="6746B5E1" w14:textId="77777777" w:rsidR="00DB32D5" w:rsidRDefault="00000000">
            <w:pPr>
              <w:pStyle w:val="ad"/>
              <w:widowControl/>
              <w:shd w:val="clear" w:color="auto" w:fill="FFFFFF"/>
              <w:spacing w:beforeAutospacing="0" w:after="180" w:afterAutospacing="0"/>
              <w:rPr>
                <w:rFonts w:ascii="仿宋" w:eastAsia="仿宋" w:hAnsi="仿宋" w:hint="eastAsia"/>
                <w:b/>
                <w:szCs w:val="21"/>
              </w:rPr>
            </w:pPr>
            <w:bookmarkStart w:id="0" w:name="_Toc10134"/>
            <w:bookmarkStart w:id="1" w:name="_Toc13390"/>
            <w:bookmarkStart w:id="2" w:name="_Toc4738"/>
            <w:r>
              <w:rPr>
                <w:rFonts w:ascii="仿宋" w:eastAsia="仿宋" w:hAnsi="仿宋" w:cs="仿宋" w:hint="eastAsia"/>
                <w:kern w:val="2"/>
                <w:sz w:val="21"/>
                <w:szCs w:val="21"/>
                <w:lang w:eastAsia="zh"/>
              </w:rPr>
              <w:t>教学要求：通过理论学习与实践操作相结合的一体化学习，学生能掌握影视动画镜头语言、画面构图、画面元素布局设计等知识。熟练掌握镜头的构图法则，掌握画面元素远、中、近景的组</w:t>
            </w:r>
            <w:r>
              <w:rPr>
                <w:rFonts w:ascii="仿宋" w:eastAsia="仿宋" w:hAnsi="仿宋" w:cs="仿宋" w:hint="eastAsia"/>
                <w:kern w:val="2"/>
                <w:sz w:val="21"/>
                <w:szCs w:val="21"/>
                <w:lang w:eastAsia="zh"/>
              </w:rPr>
              <w:lastRenderedPageBreak/>
              <w:t>合，运用不同的景别，表达不同的镜头目的，掌握镜头的推拉摇移在动画分镜中的表现，学会分镜设计稿的绘制。</w:t>
            </w:r>
            <w:bookmarkEnd w:id="0"/>
            <w:bookmarkEnd w:id="1"/>
            <w:bookmarkEnd w:id="2"/>
            <w:r>
              <w:rPr>
                <w:rFonts w:ascii="仿宋" w:eastAsia="仿宋" w:hAnsi="仿宋" w:cs="仿宋" w:hint="eastAsia"/>
                <w:kern w:val="2"/>
                <w:sz w:val="21"/>
                <w:szCs w:val="21"/>
              </w:rPr>
              <w:t>鼓励学生参与动画分镜设计项目，加强学生对行业中</w:t>
            </w:r>
            <w:proofErr w:type="gramStart"/>
            <w:r>
              <w:rPr>
                <w:rFonts w:ascii="仿宋" w:eastAsia="仿宋" w:hAnsi="仿宋" w:cs="仿宋" w:hint="eastAsia"/>
                <w:kern w:val="2"/>
                <w:sz w:val="21"/>
                <w:szCs w:val="21"/>
              </w:rPr>
              <w:t>分镜师这一</w:t>
            </w:r>
            <w:proofErr w:type="gramEnd"/>
            <w:r>
              <w:rPr>
                <w:rFonts w:ascii="仿宋" w:eastAsia="仿宋" w:hAnsi="仿宋" w:cs="仿宋" w:hint="eastAsia"/>
                <w:kern w:val="2"/>
                <w:sz w:val="21"/>
                <w:szCs w:val="21"/>
              </w:rPr>
              <w:t>职业岗位的认知。</w:t>
            </w:r>
          </w:p>
        </w:tc>
      </w:tr>
      <w:tr w:rsidR="00DB32D5" w14:paraId="1BAB06BD" w14:textId="77777777">
        <w:tc>
          <w:tcPr>
            <w:tcW w:w="574" w:type="dxa"/>
          </w:tcPr>
          <w:p w14:paraId="3C81A95D" w14:textId="77777777" w:rsidR="00DB32D5" w:rsidRDefault="00000000">
            <w:pPr>
              <w:rPr>
                <w:rFonts w:ascii="仿宋" w:eastAsia="仿宋" w:hAnsi="仿宋" w:cs="仿宋" w:hint="eastAsia"/>
                <w:szCs w:val="21"/>
              </w:rPr>
            </w:pPr>
            <w:r>
              <w:rPr>
                <w:rFonts w:ascii="仿宋" w:eastAsia="仿宋" w:hAnsi="仿宋" w:cs="仿宋" w:hint="eastAsia"/>
                <w:szCs w:val="21"/>
              </w:rPr>
              <w:lastRenderedPageBreak/>
              <w:t>5</w:t>
            </w:r>
          </w:p>
        </w:tc>
        <w:tc>
          <w:tcPr>
            <w:tcW w:w="1304" w:type="dxa"/>
          </w:tcPr>
          <w:p w14:paraId="554B3BF6"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三维动画制作</w:t>
            </w:r>
          </w:p>
        </w:tc>
        <w:tc>
          <w:tcPr>
            <w:tcW w:w="3287" w:type="dxa"/>
          </w:tcPr>
          <w:p w14:paraId="42482AC7" w14:textId="77777777" w:rsidR="00DB32D5" w:rsidRDefault="00000000">
            <w:pPr>
              <w:pStyle w:val="af"/>
              <w:numPr>
                <w:ilvl w:val="0"/>
                <w:numId w:val="6"/>
              </w:numPr>
              <w:snapToGrid w:val="0"/>
              <w:ind w:firstLineChars="0"/>
              <w:rPr>
                <w:rFonts w:ascii="仿宋" w:eastAsia="仿宋" w:hAnsi="仿宋" w:hint="eastAsia"/>
                <w:bCs/>
                <w:szCs w:val="21"/>
              </w:rPr>
            </w:pPr>
            <w:r>
              <w:rPr>
                <w:rFonts w:ascii="仿宋" w:eastAsia="仿宋" w:hAnsi="仿宋" w:hint="eastAsia"/>
                <w:bCs/>
                <w:szCs w:val="21"/>
              </w:rPr>
              <w:t>能够搭建骨骼系统，设置控制器与权重刷骨；</w:t>
            </w:r>
          </w:p>
          <w:p w14:paraId="659DE909" w14:textId="77777777" w:rsidR="00DB32D5" w:rsidRDefault="00000000">
            <w:pPr>
              <w:pStyle w:val="af"/>
              <w:numPr>
                <w:ilvl w:val="0"/>
                <w:numId w:val="6"/>
              </w:numPr>
              <w:snapToGrid w:val="0"/>
              <w:ind w:firstLineChars="0"/>
              <w:rPr>
                <w:rFonts w:ascii="仿宋" w:eastAsia="仿宋" w:hAnsi="仿宋" w:hint="eastAsia"/>
                <w:bCs/>
                <w:szCs w:val="21"/>
              </w:rPr>
            </w:pPr>
            <w:r>
              <w:rPr>
                <w:rFonts w:ascii="仿宋" w:eastAsia="仿宋" w:hAnsi="仿宋" w:hint="eastAsia"/>
                <w:bCs/>
                <w:szCs w:val="21"/>
              </w:rPr>
              <w:t>能够制作关键</w:t>
            </w:r>
            <w:proofErr w:type="gramStart"/>
            <w:r>
              <w:rPr>
                <w:rFonts w:ascii="仿宋" w:eastAsia="仿宋" w:hAnsi="仿宋" w:hint="eastAsia"/>
                <w:bCs/>
                <w:szCs w:val="21"/>
              </w:rPr>
              <w:t>帧</w:t>
            </w:r>
            <w:proofErr w:type="gramEnd"/>
            <w:r>
              <w:rPr>
                <w:rFonts w:ascii="仿宋" w:eastAsia="仿宋" w:hAnsi="仿宋" w:hint="eastAsia"/>
                <w:bCs/>
                <w:szCs w:val="21"/>
              </w:rPr>
              <w:t>动画，调整运动曲线；</w:t>
            </w:r>
          </w:p>
          <w:p w14:paraId="7601E8D1" w14:textId="77777777" w:rsidR="00DB32D5" w:rsidRDefault="00000000">
            <w:pPr>
              <w:pStyle w:val="af"/>
              <w:numPr>
                <w:ilvl w:val="0"/>
                <w:numId w:val="6"/>
              </w:numPr>
              <w:snapToGrid w:val="0"/>
              <w:ind w:firstLineChars="0"/>
              <w:rPr>
                <w:rFonts w:ascii="仿宋" w:eastAsia="仿宋" w:hAnsi="仿宋" w:hint="eastAsia"/>
                <w:bCs/>
                <w:szCs w:val="21"/>
              </w:rPr>
            </w:pPr>
            <w:r>
              <w:rPr>
                <w:rFonts w:ascii="仿宋" w:eastAsia="仿宋" w:hAnsi="仿宋" w:hint="eastAsia"/>
                <w:bCs/>
                <w:szCs w:val="21"/>
              </w:rPr>
              <w:t>能够制作摄影机动画，设计镜头运动轨迹；</w:t>
            </w:r>
          </w:p>
          <w:p w14:paraId="424D7F01" w14:textId="77777777" w:rsidR="00DB32D5" w:rsidRDefault="00000000">
            <w:pPr>
              <w:pStyle w:val="af"/>
              <w:numPr>
                <w:ilvl w:val="0"/>
                <w:numId w:val="6"/>
              </w:numPr>
              <w:snapToGrid w:val="0"/>
              <w:ind w:firstLineChars="0"/>
              <w:rPr>
                <w:rFonts w:ascii="仿宋" w:eastAsia="仿宋" w:hAnsi="仿宋" w:hint="eastAsia"/>
                <w:bCs/>
                <w:szCs w:val="21"/>
              </w:rPr>
            </w:pPr>
            <w:r>
              <w:rPr>
                <w:rFonts w:ascii="仿宋" w:eastAsia="仿宋" w:hAnsi="仿宋" w:hint="eastAsia"/>
                <w:bCs/>
                <w:szCs w:val="21"/>
              </w:rPr>
              <w:t>能够运用三维软件制作角色面部表情动画。</w:t>
            </w:r>
          </w:p>
        </w:tc>
        <w:tc>
          <w:tcPr>
            <w:tcW w:w="3787" w:type="dxa"/>
          </w:tcPr>
          <w:p w14:paraId="320E248D"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t>教学内容：主要学习学习MAYA动画工具的使用、动画曲线编辑器的运用，动态分镜制作，关键帧动画的制作，角色动画的综合制作，镜头输出与动画资源化管理。以及动画表演设计、动作捕捉系统运用、动作捕捉数据精修、角色动作的二度创作。</w:t>
            </w:r>
          </w:p>
          <w:p w14:paraId="639D113C" w14:textId="77777777" w:rsidR="00DB32D5" w:rsidRDefault="00000000">
            <w:pPr>
              <w:pStyle w:val="ad"/>
              <w:widowControl/>
              <w:shd w:val="clear" w:color="auto" w:fill="FFFFFF"/>
              <w:spacing w:beforeAutospacing="0" w:after="180" w:afterAutospacing="0"/>
              <w:rPr>
                <w:rFonts w:ascii="仿宋" w:eastAsia="仿宋" w:hAnsi="仿宋" w:hint="eastAsia"/>
                <w:b/>
                <w:szCs w:val="21"/>
              </w:rPr>
            </w:pPr>
            <w:bookmarkStart w:id="3" w:name="_Toc14985"/>
            <w:bookmarkStart w:id="4" w:name="_Toc12750"/>
            <w:bookmarkStart w:id="5" w:name="_Toc18835"/>
            <w:r>
              <w:rPr>
                <w:rFonts w:ascii="仿宋" w:eastAsia="仿宋" w:hAnsi="仿宋" w:cs="仿宋" w:hint="eastAsia"/>
                <w:kern w:val="2"/>
                <w:sz w:val="21"/>
                <w:szCs w:val="21"/>
                <w:lang w:eastAsia="zh"/>
              </w:rPr>
              <w:t>教学要求：通过学习和训练，学生能根据动画剧本的角色设定，指导动作捕捉演员按照要求准确表演，指导动作捕捉演员呈现具有参考价值的真人表演视频。运用相关的动作捕捉设备，完成动作捕捉数据的采集。运用软件处理角色模型的绑定，完成与动作捕捉设备的匹配</w:t>
            </w:r>
            <w:r>
              <w:rPr>
                <w:rFonts w:ascii="仿宋" w:eastAsia="仿宋" w:hAnsi="仿宋" w:cs="仿宋" w:hint="eastAsia"/>
                <w:kern w:val="2"/>
                <w:sz w:val="21"/>
                <w:szCs w:val="21"/>
              </w:rPr>
              <w:t>和三维动画的制作</w:t>
            </w:r>
            <w:r>
              <w:rPr>
                <w:rFonts w:ascii="仿宋" w:eastAsia="仿宋" w:hAnsi="仿宋" w:cs="仿宋" w:hint="eastAsia"/>
                <w:kern w:val="2"/>
                <w:sz w:val="21"/>
                <w:szCs w:val="21"/>
                <w:lang w:eastAsia="zh"/>
              </w:rPr>
              <w:t>。</w:t>
            </w:r>
            <w:bookmarkEnd w:id="3"/>
            <w:bookmarkEnd w:id="4"/>
            <w:bookmarkEnd w:id="5"/>
            <w:r>
              <w:rPr>
                <w:rFonts w:ascii="仿宋" w:eastAsia="仿宋" w:hAnsi="仿宋" w:cs="仿宋" w:hint="eastAsia"/>
                <w:kern w:val="2"/>
                <w:sz w:val="21"/>
                <w:szCs w:val="21"/>
              </w:rPr>
              <w:t>鼓励学生参与三维动画项目，加强学生对行业中三维动画师</w:t>
            </w:r>
            <w:proofErr w:type="gramStart"/>
            <w:r>
              <w:rPr>
                <w:rFonts w:ascii="仿宋" w:eastAsia="仿宋" w:hAnsi="仿宋" w:cs="仿宋" w:hint="eastAsia"/>
                <w:kern w:val="2"/>
                <w:sz w:val="21"/>
                <w:szCs w:val="21"/>
              </w:rPr>
              <w:t>师</w:t>
            </w:r>
            <w:proofErr w:type="gramEnd"/>
            <w:r>
              <w:rPr>
                <w:rFonts w:ascii="仿宋" w:eastAsia="仿宋" w:hAnsi="仿宋" w:cs="仿宋" w:hint="eastAsia"/>
                <w:kern w:val="2"/>
                <w:sz w:val="21"/>
                <w:szCs w:val="21"/>
              </w:rPr>
              <w:t>这一职业岗位的认知。</w:t>
            </w:r>
          </w:p>
        </w:tc>
      </w:tr>
      <w:tr w:rsidR="00DB32D5" w14:paraId="26445DFC" w14:textId="77777777">
        <w:tc>
          <w:tcPr>
            <w:tcW w:w="574" w:type="dxa"/>
          </w:tcPr>
          <w:p w14:paraId="0B2E2F45" w14:textId="77777777" w:rsidR="00DB32D5" w:rsidRDefault="00000000">
            <w:pPr>
              <w:rPr>
                <w:rFonts w:ascii="仿宋" w:eastAsia="仿宋" w:hAnsi="仿宋" w:cs="仿宋" w:hint="eastAsia"/>
                <w:szCs w:val="21"/>
              </w:rPr>
            </w:pPr>
            <w:r>
              <w:rPr>
                <w:rFonts w:ascii="仿宋" w:eastAsia="仿宋" w:hAnsi="仿宋" w:cs="仿宋" w:hint="eastAsia"/>
                <w:szCs w:val="21"/>
              </w:rPr>
              <w:t>6</w:t>
            </w:r>
          </w:p>
        </w:tc>
        <w:tc>
          <w:tcPr>
            <w:tcW w:w="1304" w:type="dxa"/>
          </w:tcPr>
          <w:p w14:paraId="05D81CCC"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动作捕捉与运动数据处理</w:t>
            </w:r>
          </w:p>
        </w:tc>
        <w:tc>
          <w:tcPr>
            <w:tcW w:w="3287" w:type="dxa"/>
          </w:tcPr>
          <w:p w14:paraId="4ED57076" w14:textId="77777777" w:rsidR="00DB32D5" w:rsidRDefault="00000000">
            <w:pPr>
              <w:pStyle w:val="af"/>
              <w:numPr>
                <w:ilvl w:val="0"/>
                <w:numId w:val="7"/>
              </w:numPr>
              <w:snapToGrid w:val="0"/>
              <w:ind w:firstLineChars="0"/>
              <w:rPr>
                <w:rFonts w:ascii="仿宋" w:eastAsia="仿宋" w:hAnsi="仿宋" w:hint="eastAsia"/>
                <w:bCs/>
                <w:szCs w:val="21"/>
              </w:rPr>
            </w:pPr>
            <w:r>
              <w:rPr>
                <w:rFonts w:ascii="仿宋" w:eastAsia="仿宋" w:hAnsi="仿宋" w:hint="eastAsia"/>
                <w:bCs/>
                <w:szCs w:val="21"/>
              </w:rPr>
              <w:t>能够根据动画表演的特性指导演员进行动作设计；</w:t>
            </w:r>
          </w:p>
          <w:p w14:paraId="6D483B1A" w14:textId="77777777" w:rsidR="00DB32D5" w:rsidRDefault="00000000">
            <w:pPr>
              <w:pStyle w:val="af"/>
              <w:numPr>
                <w:ilvl w:val="0"/>
                <w:numId w:val="7"/>
              </w:numPr>
              <w:snapToGrid w:val="0"/>
              <w:ind w:firstLineChars="0"/>
              <w:rPr>
                <w:rFonts w:ascii="仿宋" w:eastAsia="仿宋" w:hAnsi="仿宋" w:hint="eastAsia"/>
                <w:bCs/>
                <w:szCs w:val="21"/>
              </w:rPr>
            </w:pPr>
            <w:r>
              <w:rPr>
                <w:rFonts w:ascii="仿宋" w:eastAsia="仿宋" w:hAnsi="仿宋" w:hint="eastAsia"/>
                <w:bCs/>
                <w:szCs w:val="21"/>
              </w:rPr>
              <w:t>能够根据项目要求建立动作捕捉方案；</w:t>
            </w:r>
          </w:p>
          <w:p w14:paraId="0710454B" w14:textId="77777777" w:rsidR="00DB32D5" w:rsidRDefault="00000000">
            <w:pPr>
              <w:pStyle w:val="af"/>
              <w:numPr>
                <w:ilvl w:val="0"/>
                <w:numId w:val="7"/>
              </w:numPr>
              <w:snapToGrid w:val="0"/>
              <w:ind w:firstLineChars="0"/>
              <w:rPr>
                <w:rFonts w:ascii="仿宋" w:eastAsia="仿宋" w:hAnsi="仿宋" w:hint="eastAsia"/>
                <w:bCs/>
                <w:szCs w:val="21"/>
              </w:rPr>
            </w:pPr>
            <w:r>
              <w:rPr>
                <w:rFonts w:ascii="仿宋" w:eastAsia="仿宋" w:hAnsi="仿宋" w:hint="eastAsia"/>
                <w:bCs/>
                <w:szCs w:val="21"/>
              </w:rPr>
              <w:t>能够根据分镜头设计运用动作捕捉设备，准确采集动作捕捉数据；</w:t>
            </w:r>
          </w:p>
          <w:p w14:paraId="163EF0A4" w14:textId="77777777" w:rsidR="00DB32D5" w:rsidRDefault="00000000">
            <w:pPr>
              <w:pStyle w:val="af"/>
              <w:numPr>
                <w:ilvl w:val="0"/>
                <w:numId w:val="7"/>
              </w:numPr>
              <w:snapToGrid w:val="0"/>
              <w:ind w:firstLineChars="0"/>
              <w:rPr>
                <w:rFonts w:ascii="仿宋" w:eastAsia="仿宋" w:hAnsi="仿宋" w:hint="eastAsia"/>
                <w:bCs/>
                <w:szCs w:val="21"/>
              </w:rPr>
            </w:pPr>
            <w:r>
              <w:rPr>
                <w:rFonts w:ascii="仿宋" w:eastAsia="仿宋" w:hAnsi="仿宋" w:hint="eastAsia"/>
                <w:bCs/>
                <w:szCs w:val="21"/>
              </w:rPr>
              <w:t>能够根据项目要求修复运动数据。</w:t>
            </w:r>
          </w:p>
        </w:tc>
        <w:tc>
          <w:tcPr>
            <w:tcW w:w="3787" w:type="dxa"/>
          </w:tcPr>
          <w:p w14:paraId="07A2855E"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rPr>
            </w:pPr>
            <w:r>
              <w:rPr>
                <w:rFonts w:ascii="仿宋" w:eastAsia="仿宋" w:hAnsi="仿宋" w:cs="仿宋" w:hint="eastAsia"/>
                <w:kern w:val="2"/>
                <w:sz w:val="21"/>
                <w:szCs w:val="21"/>
              </w:rPr>
              <w:t>主要内容：本课程主要学习动画捕捉技术在动画表演中的应用，运用动作捕捉系统采集动作捕捉演员的动作数据，并结合动画运动规律对运动数据进行修复，完成二度艺术创作。</w:t>
            </w:r>
          </w:p>
          <w:p w14:paraId="00E32D10"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rPr>
              <w:t>教学要求：教师应系统地讲解动作捕捉系统的应用，确保学生对每个技能点有清晰的理解；结合经典案例分析，帮助学生更好地理解动画表演在动作捕捉中的应用：建议安排大量的实操练习，培养学生的动手能力和操作能力。鼓励学生进行动作捕捉的创作项目，加强学生对行业中动作捕捉师</w:t>
            </w:r>
            <w:proofErr w:type="gramStart"/>
            <w:r>
              <w:rPr>
                <w:rFonts w:ascii="仿宋" w:eastAsia="仿宋" w:hAnsi="仿宋" w:cs="仿宋" w:hint="eastAsia"/>
                <w:kern w:val="2"/>
                <w:sz w:val="21"/>
                <w:szCs w:val="21"/>
              </w:rPr>
              <w:t>师</w:t>
            </w:r>
            <w:proofErr w:type="gramEnd"/>
            <w:r>
              <w:rPr>
                <w:rFonts w:ascii="仿宋" w:eastAsia="仿宋" w:hAnsi="仿宋" w:cs="仿宋" w:hint="eastAsia"/>
                <w:kern w:val="2"/>
                <w:sz w:val="21"/>
                <w:szCs w:val="21"/>
              </w:rPr>
              <w:t>这一职业岗位的认知。</w:t>
            </w:r>
          </w:p>
        </w:tc>
      </w:tr>
      <w:tr w:rsidR="00DB32D5" w14:paraId="0C7FEF20" w14:textId="77777777">
        <w:tc>
          <w:tcPr>
            <w:tcW w:w="574" w:type="dxa"/>
          </w:tcPr>
          <w:p w14:paraId="27D6559B" w14:textId="77777777" w:rsidR="00DB32D5" w:rsidRDefault="00000000">
            <w:pPr>
              <w:rPr>
                <w:rFonts w:ascii="仿宋" w:eastAsia="仿宋" w:hAnsi="仿宋" w:cs="仿宋" w:hint="eastAsia"/>
                <w:szCs w:val="21"/>
              </w:rPr>
            </w:pPr>
            <w:r>
              <w:rPr>
                <w:rFonts w:ascii="仿宋" w:eastAsia="仿宋" w:hAnsi="仿宋" w:cs="仿宋" w:hint="eastAsia"/>
                <w:szCs w:val="21"/>
              </w:rPr>
              <w:t>7</w:t>
            </w:r>
          </w:p>
        </w:tc>
        <w:tc>
          <w:tcPr>
            <w:tcW w:w="1304" w:type="dxa"/>
          </w:tcPr>
          <w:p w14:paraId="649EDE1B"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数字灯光渲染</w:t>
            </w:r>
          </w:p>
        </w:tc>
        <w:tc>
          <w:tcPr>
            <w:tcW w:w="3287" w:type="dxa"/>
          </w:tcPr>
          <w:p w14:paraId="3DBB9C3F" w14:textId="77777777" w:rsidR="00DB32D5" w:rsidRDefault="00000000">
            <w:pPr>
              <w:pStyle w:val="af"/>
              <w:numPr>
                <w:ilvl w:val="0"/>
                <w:numId w:val="8"/>
              </w:numPr>
              <w:snapToGrid w:val="0"/>
              <w:ind w:firstLineChars="0"/>
              <w:rPr>
                <w:rFonts w:ascii="仿宋" w:eastAsia="仿宋" w:hAnsi="仿宋" w:hint="eastAsia"/>
                <w:bCs/>
                <w:szCs w:val="21"/>
              </w:rPr>
            </w:pPr>
            <w:r>
              <w:rPr>
                <w:rFonts w:ascii="仿宋" w:eastAsia="仿宋" w:hAnsi="仿宋" w:hint="eastAsia"/>
                <w:bCs/>
                <w:szCs w:val="21"/>
              </w:rPr>
              <w:t>能够根据静物的造型特征运用三维软件进行材质灯光效果制作；</w:t>
            </w:r>
          </w:p>
          <w:p w14:paraId="6165E45E" w14:textId="77777777" w:rsidR="00DB32D5" w:rsidRDefault="00000000">
            <w:pPr>
              <w:pStyle w:val="af"/>
              <w:numPr>
                <w:ilvl w:val="0"/>
                <w:numId w:val="8"/>
              </w:numPr>
              <w:snapToGrid w:val="0"/>
              <w:ind w:firstLineChars="0"/>
              <w:rPr>
                <w:rFonts w:ascii="仿宋" w:eastAsia="仿宋" w:hAnsi="仿宋" w:hint="eastAsia"/>
                <w:bCs/>
                <w:szCs w:val="21"/>
              </w:rPr>
            </w:pPr>
            <w:r>
              <w:rPr>
                <w:rFonts w:ascii="仿宋" w:eastAsia="仿宋" w:hAnsi="仿宋" w:hint="eastAsia"/>
                <w:bCs/>
                <w:szCs w:val="21"/>
              </w:rPr>
              <w:t>能够根据静物的造型特征运用三维软件进行角色灯光效</w:t>
            </w:r>
            <w:r>
              <w:rPr>
                <w:rFonts w:ascii="仿宋" w:eastAsia="仿宋" w:hAnsi="仿宋" w:hint="eastAsia"/>
                <w:bCs/>
                <w:szCs w:val="21"/>
              </w:rPr>
              <w:lastRenderedPageBreak/>
              <w:t>果制作；</w:t>
            </w:r>
          </w:p>
          <w:p w14:paraId="1CF6CEEE" w14:textId="77777777" w:rsidR="00DB32D5" w:rsidRDefault="00000000">
            <w:pPr>
              <w:pStyle w:val="af"/>
              <w:numPr>
                <w:ilvl w:val="0"/>
                <w:numId w:val="8"/>
              </w:numPr>
              <w:snapToGrid w:val="0"/>
              <w:ind w:firstLineChars="0"/>
              <w:rPr>
                <w:rFonts w:ascii="仿宋" w:eastAsia="仿宋" w:hAnsi="仿宋" w:hint="eastAsia"/>
                <w:bCs/>
                <w:szCs w:val="21"/>
              </w:rPr>
            </w:pPr>
            <w:r>
              <w:rPr>
                <w:rFonts w:ascii="仿宋" w:eastAsia="仿宋" w:hAnsi="仿宋" w:hint="eastAsia"/>
                <w:bCs/>
                <w:szCs w:val="21"/>
              </w:rPr>
              <w:t>能够根据场景的造型特征运用三维软件进行场景灯光效果制作；</w:t>
            </w:r>
          </w:p>
          <w:p w14:paraId="436D3FB3" w14:textId="77777777" w:rsidR="00DB32D5" w:rsidRDefault="00000000">
            <w:pPr>
              <w:pStyle w:val="af"/>
              <w:numPr>
                <w:ilvl w:val="0"/>
                <w:numId w:val="8"/>
              </w:numPr>
              <w:snapToGrid w:val="0"/>
              <w:ind w:firstLineChars="0"/>
              <w:rPr>
                <w:rFonts w:ascii="仿宋" w:eastAsia="仿宋" w:hAnsi="仿宋" w:hint="eastAsia"/>
                <w:bCs/>
                <w:szCs w:val="21"/>
              </w:rPr>
            </w:pPr>
            <w:r>
              <w:rPr>
                <w:rFonts w:ascii="仿宋" w:eastAsia="仿宋" w:hAnsi="仿宋" w:hint="eastAsia"/>
                <w:bCs/>
                <w:szCs w:val="21"/>
              </w:rPr>
              <w:t>能够运用材质资源库获取不同效果的材质</w:t>
            </w:r>
          </w:p>
        </w:tc>
        <w:tc>
          <w:tcPr>
            <w:tcW w:w="3787" w:type="dxa"/>
          </w:tcPr>
          <w:p w14:paraId="51319B8E"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rPr>
            </w:pPr>
            <w:r>
              <w:rPr>
                <w:rFonts w:ascii="仿宋" w:eastAsia="仿宋" w:hAnsi="仿宋" w:cs="仿宋" w:hint="eastAsia"/>
                <w:kern w:val="2"/>
                <w:sz w:val="21"/>
                <w:szCs w:val="21"/>
              </w:rPr>
              <w:lastRenderedPageBreak/>
              <w:t>主要内容：本课程主要学习常用数字灯光渲染软件的基本操作方法；材质属性设置和纹理贴图的方法；不同场景（如室内场景、室外场景、自然场景等）的</w:t>
            </w:r>
            <w:r>
              <w:rPr>
                <w:rFonts w:ascii="仿宋" w:eastAsia="仿宋" w:hAnsi="仿宋" w:cs="仿宋" w:hint="eastAsia"/>
                <w:kern w:val="2"/>
                <w:sz w:val="21"/>
                <w:szCs w:val="21"/>
              </w:rPr>
              <w:lastRenderedPageBreak/>
              <w:t>灯光布置方法；角色灯光布置的技巧；材质属性的基本设置方法，如漫反射、镜面反射、透明度等；纹理贴图的制作方法和应用；渲染参数的基本调整方法；色彩校正和调整的方法，通过后期处理提升渲染效果。</w:t>
            </w:r>
          </w:p>
          <w:p w14:paraId="77297524" w14:textId="77777777" w:rsidR="00DB32D5" w:rsidRDefault="00000000">
            <w:pPr>
              <w:snapToGrid w:val="0"/>
              <w:rPr>
                <w:rFonts w:ascii="仿宋" w:eastAsia="仿宋" w:hAnsi="仿宋" w:hint="eastAsia"/>
                <w:b/>
                <w:szCs w:val="21"/>
              </w:rPr>
            </w:pPr>
            <w:r>
              <w:rPr>
                <w:rFonts w:ascii="仿宋" w:eastAsia="仿宋" w:hAnsi="仿宋" w:cs="仿宋" w:hint="eastAsia"/>
                <w:szCs w:val="21"/>
              </w:rPr>
              <w:t>教学要求：教师应系统地讲解数字灯光渲染的理论知识，确保学生对每个知识点有清晰的理解；结合经典数字灯光渲染作品进行案例分析，帮助学生更好地理解理论知识在实际创作中的应用：建议安排大量的软件操作练习，包括灯光布置、材质调整、渲染参数设置等，培养学生的动手能力和操作能力。鼓励学生进行数字灯光渲染的创作项目，加强学生对行业中数字灯光渲染师这一职业岗位的认知。</w:t>
            </w:r>
          </w:p>
        </w:tc>
      </w:tr>
      <w:tr w:rsidR="00DB32D5" w14:paraId="6F6A0D71" w14:textId="77777777">
        <w:tc>
          <w:tcPr>
            <w:tcW w:w="574" w:type="dxa"/>
          </w:tcPr>
          <w:p w14:paraId="23055AA5" w14:textId="77777777" w:rsidR="00DB32D5" w:rsidRDefault="00000000">
            <w:pPr>
              <w:rPr>
                <w:rFonts w:ascii="仿宋" w:eastAsia="仿宋" w:hAnsi="仿宋" w:cs="仿宋" w:hint="eastAsia"/>
                <w:szCs w:val="21"/>
              </w:rPr>
            </w:pPr>
            <w:r>
              <w:rPr>
                <w:rFonts w:ascii="仿宋" w:eastAsia="仿宋" w:hAnsi="仿宋" w:cs="仿宋" w:hint="eastAsia"/>
                <w:szCs w:val="21"/>
              </w:rPr>
              <w:lastRenderedPageBreak/>
              <w:t>8</w:t>
            </w:r>
          </w:p>
        </w:tc>
        <w:tc>
          <w:tcPr>
            <w:tcW w:w="1304" w:type="dxa"/>
          </w:tcPr>
          <w:p w14:paraId="1F733260"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影视后期合成</w:t>
            </w:r>
          </w:p>
        </w:tc>
        <w:tc>
          <w:tcPr>
            <w:tcW w:w="3287" w:type="dxa"/>
          </w:tcPr>
          <w:p w14:paraId="21605CD3" w14:textId="77777777" w:rsidR="00DB32D5"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能够整理拍摄素材（视频、音频、场记单），标记有效片段与备用镜头；</w:t>
            </w:r>
          </w:p>
          <w:p w14:paraId="08D5DD3A" w14:textId="77777777" w:rsidR="00DB32D5"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能够分析分镜头脚本，制定预合成方案；</w:t>
            </w:r>
          </w:p>
          <w:p w14:paraId="0F94B3FE" w14:textId="77777777" w:rsidR="00DB32D5"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能够初步整合实拍素材与CG元素，进行粗剪编排；</w:t>
            </w:r>
          </w:p>
          <w:p w14:paraId="56C9DA68" w14:textId="77777777" w:rsidR="00DB32D5"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能够使用抠像、动态跟踪与匹配、粒子光效合成、数字绘景等技术实现画面特殊效果；</w:t>
            </w:r>
          </w:p>
          <w:p w14:paraId="18CCBE65" w14:textId="77777777" w:rsidR="00DB32D5"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能够对画面进行调色与优化；</w:t>
            </w:r>
          </w:p>
          <w:p w14:paraId="01B0F0C7" w14:textId="77777777" w:rsidR="00DB32D5"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能够为画面添加音效，处理对白；</w:t>
            </w:r>
          </w:p>
          <w:p w14:paraId="7C11ABBA" w14:textId="77777777" w:rsidR="00DB32D5" w:rsidRDefault="00000000">
            <w:pPr>
              <w:pStyle w:val="af"/>
              <w:numPr>
                <w:ilvl w:val="0"/>
                <w:numId w:val="9"/>
              </w:numPr>
              <w:snapToGrid w:val="0"/>
              <w:ind w:firstLineChars="0"/>
              <w:rPr>
                <w:rFonts w:ascii="仿宋" w:eastAsia="仿宋" w:hAnsi="仿宋" w:hint="eastAsia"/>
                <w:bCs/>
                <w:szCs w:val="21"/>
              </w:rPr>
            </w:pPr>
            <w:r>
              <w:rPr>
                <w:rFonts w:ascii="仿宋" w:eastAsia="仿宋" w:hAnsi="仿宋" w:hint="eastAsia"/>
                <w:bCs/>
                <w:szCs w:val="21"/>
              </w:rPr>
              <w:t>能够合成与输出最终画面效果。</w:t>
            </w:r>
          </w:p>
        </w:tc>
        <w:tc>
          <w:tcPr>
            <w:tcW w:w="3787" w:type="dxa"/>
          </w:tcPr>
          <w:p w14:paraId="4CF5E992"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r>
              <w:rPr>
                <w:rFonts w:ascii="仿宋" w:eastAsia="仿宋" w:hAnsi="仿宋" w:cs="仿宋" w:hint="eastAsia"/>
                <w:kern w:val="2"/>
                <w:sz w:val="21"/>
                <w:szCs w:val="21"/>
                <w:lang w:eastAsia="zh"/>
              </w:rPr>
              <w:t>主要内容：</w:t>
            </w:r>
            <w:r>
              <w:rPr>
                <w:rFonts w:ascii="仿宋" w:eastAsia="仿宋" w:hAnsi="仿宋" w:cs="仿宋" w:hint="eastAsia"/>
                <w:kern w:val="2"/>
                <w:sz w:val="21"/>
                <w:szCs w:val="21"/>
              </w:rPr>
              <w:t>本课程</w:t>
            </w:r>
            <w:r>
              <w:rPr>
                <w:rFonts w:ascii="仿宋" w:eastAsia="仿宋" w:hAnsi="仿宋" w:cs="仿宋" w:hint="eastAsia"/>
                <w:kern w:val="2"/>
                <w:sz w:val="21"/>
                <w:szCs w:val="21"/>
                <w:lang w:eastAsia="zh"/>
              </w:rPr>
              <w:t>主要学习后期合成</w:t>
            </w:r>
            <w:r>
              <w:rPr>
                <w:rFonts w:ascii="仿宋" w:eastAsia="仿宋" w:hAnsi="仿宋" w:cs="仿宋" w:hint="eastAsia"/>
                <w:kern w:val="2"/>
                <w:sz w:val="21"/>
                <w:szCs w:val="21"/>
              </w:rPr>
              <w:t>基本流程；</w:t>
            </w:r>
            <w:r>
              <w:rPr>
                <w:rFonts w:ascii="仿宋" w:eastAsia="仿宋" w:hAnsi="仿宋" w:cs="仿宋" w:hint="eastAsia"/>
                <w:kern w:val="2"/>
                <w:sz w:val="21"/>
                <w:szCs w:val="21"/>
                <w:lang w:eastAsia="zh"/>
              </w:rPr>
              <w:t>后期合成软件应用</w:t>
            </w:r>
            <w:r>
              <w:rPr>
                <w:rFonts w:ascii="仿宋" w:eastAsia="仿宋" w:hAnsi="仿宋" w:cs="仿宋" w:hint="eastAsia"/>
                <w:kern w:val="2"/>
                <w:sz w:val="21"/>
                <w:szCs w:val="21"/>
              </w:rPr>
              <w:t>；抠像与跟踪技术；</w:t>
            </w:r>
            <w:r>
              <w:rPr>
                <w:rFonts w:ascii="仿宋" w:eastAsia="仿宋" w:hAnsi="仿宋" w:cs="仿宋" w:hint="eastAsia"/>
                <w:kern w:val="2"/>
                <w:sz w:val="21"/>
                <w:szCs w:val="21"/>
                <w:lang w:eastAsia="zh"/>
              </w:rPr>
              <w:t>色彩校正与分级，后期特效制作，ROTO和遮罩；三维</w:t>
            </w:r>
            <w:r>
              <w:rPr>
                <w:rFonts w:ascii="仿宋" w:eastAsia="仿宋" w:hAnsi="仿宋" w:cs="仿宋" w:hint="eastAsia"/>
                <w:kern w:val="2"/>
                <w:sz w:val="21"/>
                <w:szCs w:val="21"/>
              </w:rPr>
              <w:t>元素</w:t>
            </w:r>
            <w:r>
              <w:rPr>
                <w:rFonts w:ascii="仿宋" w:eastAsia="仿宋" w:hAnsi="仿宋" w:cs="仿宋" w:hint="eastAsia"/>
                <w:kern w:val="2"/>
                <w:sz w:val="21"/>
                <w:szCs w:val="21"/>
                <w:lang w:eastAsia="zh"/>
              </w:rPr>
              <w:t>合成</w:t>
            </w:r>
            <w:r>
              <w:rPr>
                <w:rFonts w:ascii="仿宋" w:eastAsia="仿宋" w:hAnsi="仿宋" w:cs="仿宋" w:hint="eastAsia"/>
                <w:kern w:val="2"/>
                <w:sz w:val="21"/>
                <w:szCs w:val="21"/>
              </w:rPr>
              <w:t>等</w:t>
            </w:r>
            <w:r>
              <w:rPr>
                <w:rFonts w:ascii="仿宋" w:eastAsia="仿宋" w:hAnsi="仿宋" w:cs="仿宋" w:hint="eastAsia"/>
                <w:kern w:val="2"/>
                <w:sz w:val="21"/>
                <w:szCs w:val="21"/>
                <w:lang w:eastAsia="zh"/>
              </w:rPr>
              <w:t>。</w:t>
            </w:r>
          </w:p>
          <w:p w14:paraId="110E5F48" w14:textId="77777777" w:rsidR="00DB32D5" w:rsidRDefault="00000000">
            <w:pPr>
              <w:pStyle w:val="ad"/>
              <w:widowControl/>
              <w:shd w:val="clear" w:color="auto" w:fill="FFFFFF"/>
              <w:spacing w:beforeAutospacing="0" w:after="180" w:afterAutospacing="0"/>
              <w:rPr>
                <w:rFonts w:ascii="仿宋" w:eastAsia="仿宋" w:hAnsi="仿宋" w:hint="eastAsia"/>
                <w:b/>
                <w:szCs w:val="21"/>
              </w:rPr>
            </w:pPr>
            <w:r>
              <w:rPr>
                <w:rFonts w:ascii="仿宋" w:eastAsia="仿宋" w:hAnsi="仿宋" w:cs="仿宋" w:hint="eastAsia"/>
                <w:kern w:val="2"/>
                <w:sz w:val="21"/>
                <w:szCs w:val="21"/>
                <w:lang w:eastAsia="zh"/>
              </w:rPr>
              <w:t>教学要求：通过理论学习与实践操作相结合的一体化学习，提升学生影视鉴赏能力，通过引入项目案例，使学生掌握各类影视后期设计与制作技能，能按</w:t>
            </w:r>
            <w:r>
              <w:rPr>
                <w:rFonts w:ascii="仿宋" w:eastAsia="仿宋" w:hAnsi="仿宋" w:cs="仿宋" w:hint="eastAsia"/>
                <w:kern w:val="2"/>
                <w:sz w:val="21"/>
                <w:szCs w:val="21"/>
              </w:rPr>
              <w:t>影视后期合成</w:t>
            </w:r>
            <w:r>
              <w:rPr>
                <w:rFonts w:ascii="仿宋" w:eastAsia="仿宋" w:hAnsi="仿宋" w:cs="仿宋" w:hint="eastAsia"/>
                <w:kern w:val="2"/>
                <w:sz w:val="21"/>
                <w:szCs w:val="21"/>
                <w:lang w:eastAsia="zh"/>
              </w:rPr>
              <w:t>岗位</w:t>
            </w:r>
            <w:r>
              <w:rPr>
                <w:rFonts w:ascii="仿宋" w:eastAsia="仿宋" w:hAnsi="仿宋" w:cs="仿宋" w:hint="eastAsia"/>
                <w:kern w:val="2"/>
                <w:sz w:val="21"/>
                <w:szCs w:val="21"/>
              </w:rPr>
              <w:t>的</w:t>
            </w:r>
            <w:r>
              <w:rPr>
                <w:rFonts w:ascii="仿宋" w:eastAsia="仿宋" w:hAnsi="仿宋" w:cs="仿宋" w:hint="eastAsia"/>
                <w:kern w:val="2"/>
                <w:sz w:val="21"/>
                <w:szCs w:val="21"/>
                <w:lang w:eastAsia="zh"/>
              </w:rPr>
              <w:t>需求设计并制作富有创意的影视作品。</w:t>
            </w:r>
          </w:p>
        </w:tc>
      </w:tr>
      <w:tr w:rsidR="00DB32D5" w14:paraId="2390AD22" w14:textId="77777777">
        <w:trPr>
          <w:trHeight w:val="692"/>
        </w:trPr>
        <w:tc>
          <w:tcPr>
            <w:tcW w:w="574" w:type="dxa"/>
          </w:tcPr>
          <w:p w14:paraId="5292A268" w14:textId="77777777" w:rsidR="00DB32D5" w:rsidRDefault="00000000">
            <w:pPr>
              <w:rPr>
                <w:rFonts w:ascii="仿宋" w:eastAsia="仿宋" w:hAnsi="仿宋" w:cs="仿宋" w:hint="eastAsia"/>
                <w:szCs w:val="21"/>
              </w:rPr>
            </w:pPr>
            <w:r>
              <w:rPr>
                <w:rFonts w:ascii="仿宋" w:eastAsia="仿宋" w:hAnsi="仿宋" w:cs="仿宋" w:hint="eastAsia"/>
                <w:szCs w:val="21"/>
              </w:rPr>
              <w:t>9</w:t>
            </w:r>
          </w:p>
        </w:tc>
        <w:tc>
          <w:tcPr>
            <w:tcW w:w="1304" w:type="dxa"/>
          </w:tcPr>
          <w:p w14:paraId="5E6D6172"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数字化</w:t>
            </w:r>
            <w:proofErr w:type="gramStart"/>
            <w:r>
              <w:rPr>
                <w:rFonts w:ascii="仿宋" w:eastAsia="仿宋" w:hAnsi="仿宋" w:cs="仿宋" w:hint="eastAsia"/>
                <w:szCs w:val="21"/>
              </w:rPr>
              <w:t>绘本创作</w:t>
            </w:r>
            <w:proofErr w:type="gramEnd"/>
          </w:p>
        </w:tc>
        <w:tc>
          <w:tcPr>
            <w:tcW w:w="3287" w:type="dxa"/>
          </w:tcPr>
          <w:p w14:paraId="2540414F" w14:textId="77777777" w:rsidR="00DB32D5" w:rsidRDefault="00000000">
            <w:pPr>
              <w:pStyle w:val="af"/>
              <w:numPr>
                <w:ilvl w:val="0"/>
                <w:numId w:val="10"/>
              </w:numPr>
              <w:snapToGrid w:val="0"/>
              <w:ind w:firstLineChars="0"/>
              <w:rPr>
                <w:rFonts w:ascii="仿宋" w:eastAsia="仿宋" w:hAnsi="仿宋" w:hint="eastAsia"/>
                <w:bCs/>
                <w:szCs w:val="21"/>
              </w:rPr>
            </w:pPr>
            <w:r>
              <w:rPr>
                <w:rFonts w:ascii="仿宋" w:eastAsia="仿宋" w:hAnsi="仿宋" w:hint="eastAsia"/>
                <w:bCs/>
                <w:szCs w:val="21"/>
              </w:rPr>
              <w:t>能够</w:t>
            </w:r>
            <w:proofErr w:type="gramStart"/>
            <w:r>
              <w:rPr>
                <w:rFonts w:ascii="仿宋" w:eastAsia="仿宋" w:hAnsi="仿宋" w:hint="eastAsia"/>
                <w:bCs/>
                <w:szCs w:val="21"/>
              </w:rPr>
              <w:t>确定绘本主题</w:t>
            </w:r>
            <w:proofErr w:type="gramEnd"/>
            <w:r>
              <w:rPr>
                <w:rFonts w:ascii="仿宋" w:eastAsia="仿宋" w:hAnsi="仿宋" w:hint="eastAsia"/>
                <w:bCs/>
                <w:szCs w:val="21"/>
              </w:rPr>
              <w:t>（儿童教育、情感故事、科普知识等）及目标读者群体；</w:t>
            </w:r>
          </w:p>
          <w:p w14:paraId="2D1646F2" w14:textId="77777777" w:rsidR="00DB32D5" w:rsidRDefault="00000000">
            <w:pPr>
              <w:pStyle w:val="af"/>
              <w:numPr>
                <w:ilvl w:val="0"/>
                <w:numId w:val="10"/>
              </w:numPr>
              <w:snapToGrid w:val="0"/>
              <w:ind w:firstLineChars="0"/>
              <w:rPr>
                <w:rFonts w:ascii="仿宋" w:eastAsia="仿宋" w:hAnsi="仿宋" w:hint="eastAsia"/>
                <w:bCs/>
                <w:szCs w:val="21"/>
              </w:rPr>
            </w:pPr>
            <w:r>
              <w:rPr>
                <w:rFonts w:ascii="仿宋" w:eastAsia="仿宋" w:hAnsi="仿宋" w:hint="eastAsia"/>
                <w:bCs/>
                <w:szCs w:val="21"/>
              </w:rPr>
              <w:t>能够撰写完整故事文本，设计情节起承转合，明确角色动机与冲突，将文字脚本转化为分页叙事结构；</w:t>
            </w:r>
          </w:p>
          <w:p w14:paraId="4AAC842F" w14:textId="77777777" w:rsidR="00DB32D5" w:rsidRDefault="00000000">
            <w:pPr>
              <w:pStyle w:val="af"/>
              <w:numPr>
                <w:ilvl w:val="0"/>
                <w:numId w:val="10"/>
              </w:numPr>
              <w:snapToGrid w:val="0"/>
              <w:ind w:firstLineChars="0"/>
              <w:rPr>
                <w:rFonts w:ascii="仿宋" w:eastAsia="仿宋" w:hAnsi="仿宋" w:hint="eastAsia"/>
                <w:bCs/>
                <w:szCs w:val="21"/>
              </w:rPr>
            </w:pPr>
            <w:r>
              <w:rPr>
                <w:rFonts w:ascii="仿宋" w:eastAsia="仿宋" w:hAnsi="仿宋" w:hint="eastAsia"/>
                <w:bCs/>
                <w:szCs w:val="21"/>
              </w:rPr>
              <w:t>能够进行场景、角色、道具的草图设计与造型上色；</w:t>
            </w:r>
          </w:p>
          <w:p w14:paraId="5757E9D9" w14:textId="77777777" w:rsidR="00DB32D5" w:rsidRDefault="00000000">
            <w:pPr>
              <w:pStyle w:val="af"/>
              <w:numPr>
                <w:ilvl w:val="0"/>
                <w:numId w:val="10"/>
              </w:numPr>
              <w:snapToGrid w:val="0"/>
              <w:ind w:firstLineChars="0"/>
              <w:rPr>
                <w:rFonts w:ascii="仿宋" w:eastAsia="仿宋" w:hAnsi="仿宋" w:hint="eastAsia"/>
                <w:bCs/>
                <w:szCs w:val="21"/>
              </w:rPr>
            </w:pPr>
            <w:r>
              <w:rPr>
                <w:rFonts w:ascii="仿宋" w:eastAsia="仿宋" w:hAnsi="仿宋" w:hint="eastAsia"/>
                <w:bCs/>
                <w:szCs w:val="21"/>
              </w:rPr>
              <w:t>能够</w:t>
            </w:r>
            <w:proofErr w:type="gramStart"/>
            <w:r>
              <w:rPr>
                <w:rFonts w:ascii="仿宋" w:eastAsia="仿宋" w:hAnsi="仿宋" w:hint="eastAsia"/>
                <w:bCs/>
                <w:szCs w:val="21"/>
              </w:rPr>
              <w:t>进行绘本的</w:t>
            </w:r>
            <w:proofErr w:type="gramEnd"/>
            <w:r>
              <w:rPr>
                <w:rFonts w:ascii="仿宋" w:eastAsia="仿宋" w:hAnsi="仿宋" w:hint="eastAsia"/>
                <w:bCs/>
                <w:szCs w:val="21"/>
              </w:rPr>
              <w:t>排版与装帧设计；</w:t>
            </w:r>
          </w:p>
          <w:p w14:paraId="62B2FD73" w14:textId="77777777" w:rsidR="00DB32D5" w:rsidRDefault="00000000">
            <w:pPr>
              <w:pStyle w:val="af"/>
              <w:numPr>
                <w:ilvl w:val="0"/>
                <w:numId w:val="10"/>
              </w:numPr>
              <w:snapToGrid w:val="0"/>
              <w:ind w:firstLineChars="0"/>
              <w:rPr>
                <w:rFonts w:ascii="仿宋" w:eastAsia="仿宋" w:hAnsi="仿宋" w:hint="eastAsia"/>
                <w:bCs/>
                <w:szCs w:val="21"/>
              </w:rPr>
            </w:pPr>
            <w:r>
              <w:rPr>
                <w:rFonts w:ascii="仿宋" w:eastAsia="仿宋" w:hAnsi="仿宋" w:hint="eastAsia"/>
                <w:bCs/>
                <w:szCs w:val="21"/>
              </w:rPr>
              <w:t>能够</w:t>
            </w:r>
            <w:proofErr w:type="gramStart"/>
            <w:r>
              <w:rPr>
                <w:rFonts w:ascii="仿宋" w:eastAsia="仿宋" w:hAnsi="仿宋" w:hint="eastAsia"/>
                <w:bCs/>
                <w:szCs w:val="21"/>
              </w:rPr>
              <w:t>进行绘本的</w:t>
            </w:r>
            <w:proofErr w:type="gramEnd"/>
            <w:r>
              <w:rPr>
                <w:rFonts w:ascii="仿宋" w:eastAsia="仿宋" w:hAnsi="仿宋" w:hint="eastAsia"/>
                <w:bCs/>
                <w:szCs w:val="21"/>
              </w:rPr>
              <w:t>数字虚拟衍生创作。</w:t>
            </w:r>
          </w:p>
        </w:tc>
        <w:tc>
          <w:tcPr>
            <w:tcW w:w="3787" w:type="dxa"/>
          </w:tcPr>
          <w:p w14:paraId="07B219E5"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lang w:eastAsia="zh"/>
              </w:rPr>
            </w:pPr>
            <w:bookmarkStart w:id="6" w:name="_Toc1134"/>
            <w:bookmarkStart w:id="7" w:name="_Toc10809"/>
            <w:bookmarkStart w:id="8" w:name="_Toc11977"/>
            <w:r>
              <w:rPr>
                <w:rFonts w:ascii="仿宋" w:eastAsia="仿宋" w:hAnsi="仿宋" w:cs="仿宋" w:hint="eastAsia"/>
                <w:kern w:val="2"/>
                <w:sz w:val="21"/>
                <w:szCs w:val="21"/>
                <w:lang w:eastAsia="zh"/>
              </w:rPr>
              <w:t>教学内容：以学生结组运用数字化创作手段和流程管理完成一本讲中国故事的原创科普绘本项目为目标，</w:t>
            </w:r>
            <w:bookmarkEnd w:id="6"/>
            <w:bookmarkEnd w:id="7"/>
            <w:bookmarkEnd w:id="8"/>
            <w:r>
              <w:rPr>
                <w:rFonts w:ascii="仿宋" w:eastAsia="仿宋" w:hAnsi="仿宋" w:cs="仿宋" w:hint="eastAsia"/>
                <w:kern w:val="2"/>
                <w:sz w:val="21"/>
                <w:szCs w:val="21"/>
              </w:rPr>
              <w:t>学习创作准备、故事创作、美术设计、分页绘制、勾线上色、装帧出版、数字虚拟衍生创作七个任务模块。</w:t>
            </w:r>
          </w:p>
          <w:p w14:paraId="569815FF" w14:textId="77777777" w:rsidR="00DB32D5" w:rsidRDefault="00000000">
            <w:pPr>
              <w:pStyle w:val="ad"/>
              <w:widowControl/>
              <w:shd w:val="clear" w:color="auto" w:fill="FFFFFF"/>
              <w:spacing w:beforeAutospacing="0" w:after="180" w:afterAutospacing="0"/>
              <w:rPr>
                <w:rFonts w:ascii="仿宋" w:eastAsia="仿宋" w:hAnsi="仿宋" w:hint="eastAsia"/>
                <w:b/>
                <w:szCs w:val="21"/>
              </w:rPr>
            </w:pPr>
            <w:bookmarkStart w:id="9" w:name="_Toc25423"/>
            <w:bookmarkStart w:id="10" w:name="_Toc18514"/>
            <w:bookmarkStart w:id="11" w:name="_Toc640"/>
            <w:r>
              <w:rPr>
                <w:rFonts w:ascii="仿宋" w:eastAsia="仿宋" w:hAnsi="仿宋" w:cs="仿宋" w:hint="eastAsia"/>
                <w:kern w:val="2"/>
                <w:sz w:val="21"/>
                <w:szCs w:val="21"/>
                <w:lang w:eastAsia="zh"/>
              </w:rPr>
              <w:t>教学要求：</w:t>
            </w:r>
            <w:bookmarkEnd w:id="9"/>
            <w:bookmarkEnd w:id="10"/>
            <w:bookmarkEnd w:id="11"/>
            <w:r>
              <w:rPr>
                <w:rFonts w:ascii="仿宋" w:eastAsia="仿宋" w:hAnsi="仿宋" w:cs="仿宋" w:hint="eastAsia"/>
                <w:kern w:val="2"/>
                <w:sz w:val="21"/>
                <w:szCs w:val="21"/>
                <w:lang w:eastAsia="zh"/>
              </w:rPr>
              <w:t>教师应系统地讲解数字化绘本的理论知识，确保学生对每个知识点有清晰的理解。结合</w:t>
            </w:r>
            <w:r>
              <w:rPr>
                <w:rFonts w:ascii="仿宋" w:eastAsia="仿宋" w:hAnsi="仿宋" w:cs="仿宋" w:hint="eastAsia"/>
                <w:kern w:val="2"/>
                <w:sz w:val="21"/>
                <w:szCs w:val="21"/>
              </w:rPr>
              <w:t>真实项目中的</w:t>
            </w:r>
            <w:r>
              <w:rPr>
                <w:rFonts w:ascii="仿宋" w:eastAsia="仿宋" w:hAnsi="仿宋" w:cs="仿宋" w:hint="eastAsia"/>
                <w:kern w:val="2"/>
                <w:sz w:val="21"/>
                <w:szCs w:val="21"/>
                <w:lang w:eastAsia="zh"/>
              </w:rPr>
              <w:t>绘本作品进行案例分析，帮助学生更好地理解理论知识在实际创作中的应用。鼓励学生进行数字化绘本的创作项目，制作一个完整的数字化绘本，培养学生的综合设计能力和创新能力。</w:t>
            </w:r>
          </w:p>
        </w:tc>
      </w:tr>
      <w:tr w:rsidR="00DB32D5" w14:paraId="4EC8C8E0" w14:textId="77777777">
        <w:tc>
          <w:tcPr>
            <w:tcW w:w="574" w:type="dxa"/>
          </w:tcPr>
          <w:p w14:paraId="004EAE7F" w14:textId="77777777" w:rsidR="00DB32D5" w:rsidRDefault="00000000">
            <w:pPr>
              <w:rPr>
                <w:rFonts w:ascii="仿宋" w:eastAsia="仿宋" w:hAnsi="仿宋" w:cs="仿宋" w:hint="eastAsia"/>
                <w:szCs w:val="21"/>
              </w:rPr>
            </w:pPr>
            <w:r>
              <w:rPr>
                <w:rFonts w:ascii="仿宋" w:eastAsia="仿宋" w:hAnsi="仿宋" w:cs="仿宋" w:hint="eastAsia"/>
                <w:szCs w:val="21"/>
              </w:rPr>
              <w:lastRenderedPageBreak/>
              <w:t>10</w:t>
            </w:r>
          </w:p>
        </w:tc>
        <w:tc>
          <w:tcPr>
            <w:tcW w:w="1304" w:type="dxa"/>
          </w:tcPr>
          <w:p w14:paraId="6588FA01"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AI影视概念设计</w:t>
            </w:r>
          </w:p>
        </w:tc>
        <w:tc>
          <w:tcPr>
            <w:tcW w:w="3287" w:type="dxa"/>
          </w:tcPr>
          <w:p w14:paraId="52EBD739" w14:textId="77777777" w:rsidR="00DB32D5" w:rsidRDefault="00000000">
            <w:pPr>
              <w:pStyle w:val="af"/>
              <w:numPr>
                <w:ilvl w:val="0"/>
                <w:numId w:val="11"/>
              </w:numPr>
              <w:snapToGrid w:val="0"/>
              <w:ind w:firstLineChars="0"/>
              <w:rPr>
                <w:rFonts w:ascii="仿宋" w:eastAsia="仿宋" w:hAnsi="仿宋" w:hint="eastAsia"/>
                <w:bCs/>
                <w:szCs w:val="21"/>
              </w:rPr>
            </w:pPr>
            <w:r>
              <w:rPr>
                <w:rFonts w:ascii="仿宋" w:eastAsia="仿宋" w:hAnsi="仿宋" w:hint="eastAsia"/>
                <w:bCs/>
                <w:szCs w:val="21"/>
              </w:rPr>
              <w:t>能够利用AI工具根据文字描述生成影视概念设计图；</w:t>
            </w:r>
          </w:p>
          <w:p w14:paraId="3CAC8C49" w14:textId="77777777" w:rsidR="00DB32D5" w:rsidRDefault="00000000">
            <w:pPr>
              <w:pStyle w:val="af"/>
              <w:numPr>
                <w:ilvl w:val="0"/>
                <w:numId w:val="11"/>
              </w:numPr>
              <w:snapToGrid w:val="0"/>
              <w:ind w:firstLineChars="0"/>
              <w:rPr>
                <w:rFonts w:ascii="仿宋" w:eastAsia="仿宋" w:hAnsi="仿宋" w:hint="eastAsia"/>
                <w:bCs/>
                <w:szCs w:val="21"/>
              </w:rPr>
            </w:pPr>
            <w:r>
              <w:rPr>
                <w:rFonts w:ascii="仿宋" w:eastAsia="仿宋" w:hAnsi="仿宋" w:hint="eastAsia"/>
                <w:bCs/>
                <w:szCs w:val="21"/>
              </w:rPr>
              <w:t>能够通过AI算法将设计稿进行优化和完善；</w:t>
            </w:r>
          </w:p>
          <w:p w14:paraId="428E998C" w14:textId="77777777" w:rsidR="00DB32D5" w:rsidRDefault="00000000">
            <w:pPr>
              <w:pStyle w:val="af"/>
              <w:numPr>
                <w:ilvl w:val="0"/>
                <w:numId w:val="12"/>
              </w:numPr>
              <w:snapToGrid w:val="0"/>
              <w:ind w:firstLineChars="0"/>
              <w:rPr>
                <w:rFonts w:ascii="仿宋" w:eastAsia="仿宋" w:hAnsi="仿宋" w:hint="eastAsia"/>
                <w:bCs/>
                <w:szCs w:val="21"/>
              </w:rPr>
            </w:pPr>
            <w:r>
              <w:rPr>
                <w:rFonts w:ascii="仿宋" w:eastAsia="仿宋" w:hAnsi="仿宋" w:hint="eastAsia"/>
                <w:bCs/>
                <w:szCs w:val="21"/>
              </w:rPr>
              <w:t>能够利用AI快速生成多个设计版本，帮助选择最优方案。</w:t>
            </w:r>
          </w:p>
        </w:tc>
        <w:tc>
          <w:tcPr>
            <w:tcW w:w="3787" w:type="dxa"/>
          </w:tcPr>
          <w:p w14:paraId="73A55F35"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rPr>
            </w:pPr>
            <w:r>
              <w:rPr>
                <w:rFonts w:ascii="仿宋" w:eastAsia="仿宋" w:hAnsi="仿宋" w:cs="仿宋" w:hint="eastAsia"/>
                <w:kern w:val="2"/>
                <w:sz w:val="21"/>
                <w:szCs w:val="21"/>
              </w:rPr>
              <w:t>主要内容：本课程主要学习影视概念设计的基本原理、流程和方法，运用AI工具进行角色设计、场景设计、道具设计等，以及AI提示词在美学方面的精准定义，结合AI技术进行风格融合与创新设计。</w:t>
            </w:r>
          </w:p>
          <w:p w14:paraId="2A425BCE"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rPr>
            </w:pPr>
            <w:r>
              <w:rPr>
                <w:rFonts w:ascii="仿宋" w:eastAsia="仿宋" w:hAnsi="仿宋" w:cs="仿宋" w:hint="eastAsia"/>
                <w:kern w:val="2"/>
                <w:sz w:val="21"/>
                <w:szCs w:val="21"/>
              </w:rPr>
              <w:t>教学要求：教师应系统地讲解影视概念设计的流程，确保学生对每个知识点有清晰的理解。结合真实项目中的影视概念设计进行案例分析，帮助学生更好地理解理论知识在实际创作中的应用。指导学生运用AI工具进行辅助设计，培养学生的综合设计能力和创新能力。</w:t>
            </w:r>
          </w:p>
        </w:tc>
      </w:tr>
      <w:tr w:rsidR="00DB32D5" w14:paraId="72C05F18" w14:textId="77777777">
        <w:tc>
          <w:tcPr>
            <w:tcW w:w="574" w:type="dxa"/>
          </w:tcPr>
          <w:p w14:paraId="07CF0774" w14:textId="77777777" w:rsidR="00DB32D5" w:rsidRDefault="00000000">
            <w:pPr>
              <w:rPr>
                <w:rFonts w:ascii="仿宋" w:eastAsia="仿宋" w:hAnsi="仿宋" w:cs="仿宋" w:hint="eastAsia"/>
                <w:szCs w:val="21"/>
              </w:rPr>
            </w:pPr>
            <w:r>
              <w:rPr>
                <w:rFonts w:ascii="仿宋" w:eastAsia="仿宋" w:hAnsi="仿宋" w:cs="仿宋" w:hint="eastAsia"/>
                <w:szCs w:val="21"/>
              </w:rPr>
              <w:t>11</w:t>
            </w:r>
          </w:p>
        </w:tc>
        <w:tc>
          <w:tcPr>
            <w:tcW w:w="1304" w:type="dxa"/>
          </w:tcPr>
          <w:p w14:paraId="2C5DAAF5"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数字虚拟人设计与制作</w:t>
            </w:r>
          </w:p>
        </w:tc>
        <w:tc>
          <w:tcPr>
            <w:tcW w:w="3287" w:type="dxa"/>
          </w:tcPr>
          <w:p w14:paraId="20744D3A" w14:textId="77777777" w:rsidR="00DB32D5" w:rsidRDefault="00000000">
            <w:pPr>
              <w:pStyle w:val="af"/>
              <w:numPr>
                <w:ilvl w:val="0"/>
                <w:numId w:val="13"/>
              </w:numPr>
              <w:snapToGrid w:val="0"/>
              <w:ind w:firstLineChars="0"/>
              <w:rPr>
                <w:rFonts w:ascii="仿宋" w:eastAsia="仿宋" w:hAnsi="仿宋" w:hint="eastAsia"/>
                <w:bCs/>
                <w:szCs w:val="21"/>
              </w:rPr>
            </w:pPr>
            <w:r>
              <w:rPr>
                <w:rFonts w:ascii="仿宋" w:eastAsia="仿宋" w:hAnsi="仿宋" w:hint="eastAsia"/>
                <w:bCs/>
                <w:szCs w:val="21"/>
              </w:rPr>
              <w:t>能够根据数字虚拟人的社会功能制定其设计方案；</w:t>
            </w:r>
          </w:p>
          <w:p w14:paraId="28C363D7" w14:textId="77777777" w:rsidR="00DB32D5" w:rsidRDefault="00000000">
            <w:pPr>
              <w:pStyle w:val="af"/>
              <w:numPr>
                <w:ilvl w:val="0"/>
                <w:numId w:val="13"/>
              </w:numPr>
              <w:snapToGrid w:val="0"/>
              <w:ind w:firstLineChars="0"/>
              <w:rPr>
                <w:rFonts w:ascii="仿宋" w:eastAsia="仿宋" w:hAnsi="仿宋" w:hint="eastAsia"/>
                <w:bCs/>
                <w:szCs w:val="21"/>
              </w:rPr>
            </w:pPr>
            <w:r>
              <w:rPr>
                <w:rFonts w:ascii="仿宋" w:eastAsia="仿宋" w:hAnsi="仿宋" w:hint="eastAsia"/>
                <w:bCs/>
                <w:szCs w:val="21"/>
              </w:rPr>
              <w:t>能够根据方案制定数字虚拟人的美术风格；</w:t>
            </w:r>
          </w:p>
          <w:p w14:paraId="6ADA0AAA" w14:textId="77777777" w:rsidR="00DB32D5" w:rsidRDefault="00000000">
            <w:pPr>
              <w:pStyle w:val="af"/>
              <w:numPr>
                <w:ilvl w:val="0"/>
                <w:numId w:val="13"/>
              </w:numPr>
              <w:snapToGrid w:val="0"/>
              <w:ind w:firstLineChars="0"/>
              <w:rPr>
                <w:rFonts w:ascii="仿宋" w:eastAsia="仿宋" w:hAnsi="仿宋" w:hint="eastAsia"/>
                <w:bCs/>
                <w:szCs w:val="21"/>
              </w:rPr>
            </w:pPr>
            <w:r>
              <w:rPr>
                <w:rFonts w:ascii="仿宋" w:eastAsia="仿宋" w:hAnsi="仿宋" w:hint="eastAsia"/>
                <w:bCs/>
                <w:szCs w:val="21"/>
              </w:rPr>
              <w:t>能够通过软件工具实现数字虚拟人的造型设计；</w:t>
            </w:r>
          </w:p>
          <w:p w14:paraId="49D81A9C" w14:textId="77777777" w:rsidR="00DB32D5" w:rsidRDefault="00000000">
            <w:pPr>
              <w:pStyle w:val="af"/>
              <w:numPr>
                <w:ilvl w:val="0"/>
                <w:numId w:val="13"/>
              </w:numPr>
              <w:snapToGrid w:val="0"/>
              <w:ind w:firstLineChars="0"/>
              <w:rPr>
                <w:rFonts w:ascii="仿宋" w:eastAsia="仿宋" w:hAnsi="仿宋" w:hint="eastAsia"/>
                <w:bCs/>
                <w:szCs w:val="21"/>
              </w:rPr>
            </w:pPr>
            <w:r>
              <w:rPr>
                <w:rFonts w:ascii="仿宋" w:eastAsia="仿宋" w:hAnsi="仿宋" w:hint="eastAsia"/>
                <w:bCs/>
                <w:szCs w:val="21"/>
              </w:rPr>
              <w:t>能够通过三维软件或AI方式驱动数字虚拟人的动画生成；</w:t>
            </w:r>
          </w:p>
          <w:p w14:paraId="0281C072" w14:textId="77777777" w:rsidR="00DB32D5" w:rsidRDefault="00000000">
            <w:pPr>
              <w:pStyle w:val="af"/>
              <w:numPr>
                <w:ilvl w:val="0"/>
                <w:numId w:val="13"/>
              </w:numPr>
              <w:snapToGrid w:val="0"/>
              <w:ind w:firstLineChars="0"/>
              <w:rPr>
                <w:rFonts w:ascii="仿宋" w:eastAsia="仿宋" w:hAnsi="仿宋" w:hint="eastAsia"/>
                <w:bCs/>
                <w:szCs w:val="21"/>
              </w:rPr>
            </w:pPr>
            <w:r>
              <w:rPr>
                <w:rFonts w:ascii="仿宋" w:eastAsia="仿宋" w:hAnsi="仿宋" w:hint="eastAsia"/>
                <w:bCs/>
                <w:szCs w:val="21"/>
              </w:rPr>
              <w:t>能够将数字虚拟人应用于不同的场景。</w:t>
            </w:r>
          </w:p>
        </w:tc>
        <w:tc>
          <w:tcPr>
            <w:tcW w:w="3787" w:type="dxa"/>
          </w:tcPr>
          <w:p w14:paraId="46C08CDC"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rPr>
            </w:pPr>
            <w:r>
              <w:rPr>
                <w:rFonts w:ascii="仿宋" w:eastAsia="仿宋" w:hAnsi="仿宋" w:cs="仿宋" w:hint="eastAsia"/>
                <w:kern w:val="2"/>
                <w:sz w:val="21"/>
                <w:szCs w:val="21"/>
              </w:rPr>
              <w:t>主要内容：本课程主要学习角色建模、骨骼绑定、动作设计、表情设计、动作捕捉、虚拟引擎制作等，以及AI数字人的应用；虚拟场景的造型设计、色彩设计、光影设计等，以及数字虚拟人与用户互动的基本方法和技巧，如何通过互动设计提升用户体验。</w:t>
            </w:r>
          </w:p>
          <w:p w14:paraId="63E8BDA5" w14:textId="77777777" w:rsidR="00DB32D5" w:rsidRDefault="00000000">
            <w:pPr>
              <w:snapToGrid w:val="0"/>
              <w:rPr>
                <w:rFonts w:ascii="仿宋" w:eastAsia="仿宋" w:hAnsi="仿宋" w:hint="eastAsia"/>
                <w:b/>
                <w:szCs w:val="21"/>
              </w:rPr>
            </w:pPr>
            <w:r>
              <w:rPr>
                <w:rFonts w:ascii="仿宋" w:eastAsia="仿宋" w:hAnsi="仿宋" w:cs="仿宋" w:hint="eastAsia"/>
                <w:szCs w:val="21"/>
              </w:rPr>
              <w:t>教学要求：教师应系统地讲解数字虚拟人的理论知识，确保学生对每个知识点有清晰的理解；结合市场上的数字虚拟人产品进行案例分析，帮助学生更好地理解理论知识在实际创作中的应用。鼓励学生进行数字虚拟人的创作项目，引导学生探索数字虚拟</w:t>
            </w:r>
            <w:proofErr w:type="gramStart"/>
            <w:r>
              <w:rPr>
                <w:rFonts w:ascii="仿宋" w:eastAsia="仿宋" w:hAnsi="仿宋" w:cs="仿宋" w:hint="eastAsia"/>
                <w:szCs w:val="21"/>
              </w:rPr>
              <w:t>人领域</w:t>
            </w:r>
            <w:proofErr w:type="gramEnd"/>
            <w:r>
              <w:rPr>
                <w:rFonts w:ascii="仿宋" w:eastAsia="仿宋" w:hAnsi="仿宋" w:cs="仿宋" w:hint="eastAsia"/>
                <w:szCs w:val="21"/>
              </w:rPr>
              <w:t>的新技术。</w:t>
            </w:r>
          </w:p>
        </w:tc>
      </w:tr>
      <w:tr w:rsidR="00DB32D5" w14:paraId="3BF4DD9D" w14:textId="77777777">
        <w:tc>
          <w:tcPr>
            <w:tcW w:w="574" w:type="dxa"/>
          </w:tcPr>
          <w:p w14:paraId="590D1B18" w14:textId="77777777" w:rsidR="00DB32D5" w:rsidRDefault="00000000">
            <w:pPr>
              <w:rPr>
                <w:rFonts w:ascii="仿宋" w:eastAsia="仿宋" w:hAnsi="仿宋" w:cs="仿宋" w:hint="eastAsia"/>
                <w:szCs w:val="21"/>
              </w:rPr>
            </w:pPr>
            <w:r>
              <w:rPr>
                <w:rFonts w:ascii="仿宋" w:eastAsia="仿宋" w:hAnsi="仿宋" w:cs="仿宋" w:hint="eastAsia"/>
                <w:szCs w:val="21"/>
              </w:rPr>
              <w:t>12</w:t>
            </w:r>
          </w:p>
        </w:tc>
        <w:tc>
          <w:tcPr>
            <w:tcW w:w="1304" w:type="dxa"/>
          </w:tcPr>
          <w:p w14:paraId="66D55FD4"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AI动画创作</w:t>
            </w:r>
          </w:p>
        </w:tc>
        <w:tc>
          <w:tcPr>
            <w:tcW w:w="3287" w:type="dxa"/>
          </w:tcPr>
          <w:p w14:paraId="22CA2860" w14:textId="77777777" w:rsidR="00DB32D5" w:rsidRDefault="00000000">
            <w:pPr>
              <w:pStyle w:val="af"/>
              <w:numPr>
                <w:ilvl w:val="0"/>
                <w:numId w:val="14"/>
              </w:numPr>
              <w:snapToGrid w:val="0"/>
              <w:ind w:firstLineChars="0"/>
              <w:rPr>
                <w:rFonts w:ascii="仿宋" w:eastAsia="仿宋" w:hAnsi="仿宋" w:hint="eastAsia"/>
                <w:bCs/>
                <w:szCs w:val="21"/>
              </w:rPr>
            </w:pPr>
            <w:r>
              <w:rPr>
                <w:rFonts w:ascii="仿宋" w:eastAsia="仿宋" w:hAnsi="仿宋" w:hint="eastAsia"/>
                <w:bCs/>
                <w:szCs w:val="21"/>
              </w:rPr>
              <w:t>能够运用AI工具进行剧本与分镜的辅助设计；</w:t>
            </w:r>
          </w:p>
          <w:p w14:paraId="407BB4FB" w14:textId="77777777" w:rsidR="00DB32D5" w:rsidRDefault="00000000">
            <w:pPr>
              <w:pStyle w:val="af"/>
              <w:numPr>
                <w:ilvl w:val="0"/>
                <w:numId w:val="14"/>
              </w:numPr>
              <w:snapToGrid w:val="0"/>
              <w:ind w:firstLineChars="0"/>
              <w:rPr>
                <w:rFonts w:ascii="仿宋" w:eastAsia="仿宋" w:hAnsi="仿宋" w:hint="eastAsia"/>
                <w:bCs/>
                <w:szCs w:val="21"/>
              </w:rPr>
            </w:pPr>
            <w:r>
              <w:rPr>
                <w:rFonts w:ascii="仿宋" w:eastAsia="仿宋" w:hAnsi="仿宋" w:hint="eastAsia"/>
                <w:bCs/>
                <w:szCs w:val="21"/>
              </w:rPr>
              <w:t>能够运用AI工具进行角色与场景设计稿的制作；</w:t>
            </w:r>
          </w:p>
          <w:p w14:paraId="64DACD4F" w14:textId="77777777" w:rsidR="00DB32D5" w:rsidRDefault="00000000">
            <w:pPr>
              <w:pStyle w:val="af"/>
              <w:numPr>
                <w:ilvl w:val="0"/>
                <w:numId w:val="14"/>
              </w:numPr>
              <w:snapToGrid w:val="0"/>
              <w:ind w:firstLineChars="0"/>
              <w:rPr>
                <w:rFonts w:ascii="仿宋" w:eastAsia="仿宋" w:hAnsi="仿宋" w:hint="eastAsia"/>
                <w:bCs/>
                <w:szCs w:val="21"/>
              </w:rPr>
            </w:pPr>
            <w:r>
              <w:rPr>
                <w:rFonts w:ascii="仿宋" w:eastAsia="仿宋" w:hAnsi="仿宋" w:hint="eastAsia"/>
                <w:bCs/>
                <w:szCs w:val="21"/>
              </w:rPr>
              <w:t>能够运用AI工具进行动画短片的制作与输出。</w:t>
            </w:r>
          </w:p>
        </w:tc>
        <w:tc>
          <w:tcPr>
            <w:tcW w:w="3787" w:type="dxa"/>
          </w:tcPr>
          <w:p w14:paraId="39033E85" w14:textId="77777777" w:rsidR="00DB32D5" w:rsidRDefault="00000000">
            <w:pPr>
              <w:pStyle w:val="ad"/>
              <w:widowControl/>
              <w:shd w:val="clear" w:color="auto" w:fill="FFFFFF"/>
              <w:spacing w:beforeAutospacing="0" w:after="180" w:afterAutospacing="0"/>
              <w:rPr>
                <w:rFonts w:ascii="仿宋" w:eastAsia="仿宋" w:hAnsi="仿宋" w:cs="仿宋" w:hint="eastAsia"/>
                <w:sz w:val="21"/>
                <w:szCs w:val="21"/>
              </w:rPr>
            </w:pPr>
            <w:r>
              <w:rPr>
                <w:rFonts w:ascii="仿宋" w:eastAsia="仿宋" w:hAnsi="仿宋" w:cs="仿宋" w:hint="eastAsia"/>
                <w:sz w:val="21"/>
                <w:szCs w:val="21"/>
              </w:rPr>
              <w:t>主要内容：主要学习AI辅助剧本与分镜设计，AI角色与场景的生成，AI</w:t>
            </w:r>
            <w:proofErr w:type="gramStart"/>
            <w:r>
              <w:rPr>
                <w:rFonts w:ascii="仿宋" w:eastAsia="仿宋" w:hAnsi="仿宋" w:cs="仿宋" w:hint="eastAsia"/>
                <w:sz w:val="21"/>
                <w:szCs w:val="21"/>
              </w:rPr>
              <w:t>动捕工具</w:t>
            </w:r>
            <w:proofErr w:type="gramEnd"/>
            <w:r>
              <w:rPr>
                <w:rFonts w:ascii="仿宋" w:eastAsia="仿宋" w:hAnsi="仿宋" w:cs="仿宋" w:hint="eastAsia"/>
                <w:sz w:val="21"/>
                <w:szCs w:val="21"/>
              </w:rPr>
              <w:t>生成骨骼动画，风格化渲染。</w:t>
            </w:r>
          </w:p>
          <w:p w14:paraId="4C824098" w14:textId="77777777" w:rsidR="00DB32D5" w:rsidRDefault="00000000">
            <w:pPr>
              <w:pStyle w:val="ad"/>
              <w:widowControl/>
              <w:shd w:val="clear" w:color="auto" w:fill="FFFFFF"/>
              <w:spacing w:beforeAutospacing="0" w:after="180" w:afterAutospacing="0"/>
              <w:rPr>
                <w:rFonts w:ascii="仿宋" w:eastAsia="仿宋" w:hAnsi="仿宋" w:cs="仿宋" w:hint="eastAsia"/>
                <w:kern w:val="2"/>
                <w:sz w:val="21"/>
                <w:szCs w:val="21"/>
              </w:rPr>
            </w:pPr>
            <w:r>
              <w:rPr>
                <w:rFonts w:ascii="仿宋" w:eastAsia="仿宋" w:hAnsi="仿宋" w:cs="仿宋" w:hint="eastAsia"/>
                <w:sz w:val="21"/>
                <w:szCs w:val="21"/>
              </w:rPr>
              <w:t>教学要求：</w:t>
            </w:r>
            <w:r>
              <w:rPr>
                <w:rFonts w:ascii="仿宋" w:eastAsia="仿宋" w:hAnsi="仿宋" w:cs="仿宋" w:hint="eastAsia"/>
                <w:kern w:val="2"/>
                <w:sz w:val="21"/>
                <w:szCs w:val="21"/>
              </w:rPr>
              <w:t>教师应系统地讲解AI动画</w:t>
            </w:r>
            <w:proofErr w:type="gramStart"/>
            <w:r>
              <w:rPr>
                <w:rFonts w:ascii="仿宋" w:eastAsia="仿宋" w:hAnsi="仿宋" w:cs="仿宋" w:hint="eastAsia"/>
                <w:kern w:val="2"/>
                <w:sz w:val="21"/>
                <w:szCs w:val="21"/>
              </w:rPr>
              <w:t>设创作</w:t>
            </w:r>
            <w:proofErr w:type="gramEnd"/>
            <w:r>
              <w:rPr>
                <w:rFonts w:ascii="仿宋" w:eastAsia="仿宋" w:hAnsi="仿宋" w:cs="仿宋" w:hint="eastAsia"/>
                <w:kern w:val="2"/>
                <w:sz w:val="21"/>
                <w:szCs w:val="21"/>
              </w:rPr>
              <w:t>的流程，确保学生对每个知识点有清晰的理解。结合真实项目进行案例分析，帮助学生更好地理解理论知识在实际创作中的应用。指导学生运用AI工具进行辅助设计，培养学生的综合设计能力和创新能力。</w:t>
            </w:r>
          </w:p>
        </w:tc>
      </w:tr>
      <w:tr w:rsidR="00DB32D5" w14:paraId="2A9977D3" w14:textId="77777777">
        <w:tc>
          <w:tcPr>
            <w:tcW w:w="574" w:type="dxa"/>
          </w:tcPr>
          <w:p w14:paraId="3BE69412" w14:textId="77777777" w:rsidR="00DB32D5" w:rsidRDefault="00000000">
            <w:pPr>
              <w:rPr>
                <w:rFonts w:ascii="仿宋" w:eastAsia="仿宋" w:hAnsi="仿宋" w:cs="仿宋" w:hint="eastAsia"/>
                <w:szCs w:val="21"/>
              </w:rPr>
            </w:pPr>
            <w:r>
              <w:rPr>
                <w:rFonts w:ascii="仿宋" w:eastAsia="仿宋" w:hAnsi="仿宋" w:cs="仿宋" w:hint="eastAsia"/>
                <w:szCs w:val="21"/>
              </w:rPr>
              <w:t>13</w:t>
            </w:r>
          </w:p>
        </w:tc>
        <w:tc>
          <w:tcPr>
            <w:tcW w:w="1304" w:type="dxa"/>
          </w:tcPr>
          <w:p w14:paraId="17CB4DAF" w14:textId="77777777" w:rsidR="00DB32D5" w:rsidRDefault="00000000">
            <w:pPr>
              <w:snapToGrid w:val="0"/>
              <w:jc w:val="center"/>
              <w:rPr>
                <w:rFonts w:ascii="仿宋" w:eastAsia="仿宋" w:hAnsi="仿宋" w:cs="仿宋" w:hint="eastAsia"/>
                <w:szCs w:val="21"/>
              </w:rPr>
            </w:pPr>
            <w:r>
              <w:rPr>
                <w:rFonts w:ascii="仿宋" w:eastAsia="仿宋" w:hAnsi="仿宋" w:cs="仿宋" w:hint="eastAsia"/>
                <w:szCs w:val="21"/>
              </w:rPr>
              <w:t>主题创作</w:t>
            </w:r>
          </w:p>
        </w:tc>
        <w:tc>
          <w:tcPr>
            <w:tcW w:w="3287" w:type="dxa"/>
          </w:tcPr>
          <w:p w14:paraId="6D6FEF90" w14:textId="77777777" w:rsidR="00DB32D5" w:rsidRDefault="00000000">
            <w:pPr>
              <w:pStyle w:val="af"/>
              <w:numPr>
                <w:ilvl w:val="0"/>
                <w:numId w:val="15"/>
              </w:numPr>
              <w:snapToGrid w:val="0"/>
              <w:ind w:firstLineChars="0"/>
              <w:rPr>
                <w:rFonts w:ascii="仿宋" w:eastAsia="仿宋" w:hAnsi="仿宋" w:hint="eastAsia"/>
                <w:bCs/>
                <w:szCs w:val="21"/>
              </w:rPr>
            </w:pPr>
            <w:r>
              <w:rPr>
                <w:rFonts w:ascii="仿宋" w:eastAsia="仿宋" w:hAnsi="仿宋" w:hint="eastAsia"/>
                <w:bCs/>
                <w:szCs w:val="21"/>
              </w:rPr>
              <w:t>能够选定创作主题，明确核心表达意图与社会文化关联性，</w:t>
            </w:r>
          </w:p>
          <w:p w14:paraId="7A4661F8" w14:textId="77777777" w:rsidR="00DB32D5" w:rsidRDefault="00000000">
            <w:pPr>
              <w:pStyle w:val="af"/>
              <w:snapToGrid w:val="0"/>
              <w:ind w:firstLineChars="0" w:firstLine="0"/>
              <w:rPr>
                <w:rFonts w:ascii="仿宋" w:eastAsia="仿宋" w:hAnsi="仿宋" w:hint="eastAsia"/>
                <w:bCs/>
                <w:szCs w:val="21"/>
              </w:rPr>
            </w:pPr>
            <w:r>
              <w:rPr>
                <w:rFonts w:ascii="仿宋" w:eastAsia="仿宋" w:hAnsi="仿宋" w:hint="eastAsia"/>
                <w:bCs/>
                <w:szCs w:val="21"/>
              </w:rPr>
              <w:t>通过头脑风暴、思维导图拓展主题的潜在创作方向。</w:t>
            </w:r>
          </w:p>
          <w:p w14:paraId="79294E44" w14:textId="77777777" w:rsidR="00DB32D5" w:rsidRDefault="00000000">
            <w:pPr>
              <w:pStyle w:val="af"/>
              <w:numPr>
                <w:ilvl w:val="0"/>
                <w:numId w:val="15"/>
              </w:numPr>
              <w:snapToGrid w:val="0"/>
              <w:ind w:firstLineChars="0"/>
              <w:rPr>
                <w:rFonts w:ascii="仿宋" w:eastAsia="仿宋" w:hAnsi="仿宋" w:hint="eastAsia"/>
                <w:bCs/>
                <w:szCs w:val="21"/>
              </w:rPr>
            </w:pPr>
            <w:r>
              <w:rPr>
                <w:rFonts w:ascii="仿宋" w:eastAsia="仿宋" w:hAnsi="仿宋" w:hint="eastAsia"/>
                <w:bCs/>
                <w:szCs w:val="21"/>
              </w:rPr>
              <w:t>能够根据创作主题拟定剧本与分镜脚本；</w:t>
            </w:r>
          </w:p>
          <w:p w14:paraId="40AC8B8D" w14:textId="77777777" w:rsidR="00DB32D5" w:rsidRDefault="00000000">
            <w:pPr>
              <w:pStyle w:val="af"/>
              <w:numPr>
                <w:ilvl w:val="0"/>
                <w:numId w:val="15"/>
              </w:numPr>
              <w:snapToGrid w:val="0"/>
              <w:ind w:firstLineChars="0"/>
              <w:rPr>
                <w:rFonts w:ascii="仿宋" w:eastAsia="仿宋" w:hAnsi="仿宋" w:hint="eastAsia"/>
                <w:bCs/>
                <w:szCs w:val="21"/>
              </w:rPr>
            </w:pPr>
            <w:r>
              <w:rPr>
                <w:rFonts w:ascii="仿宋" w:eastAsia="仿宋" w:hAnsi="仿宋" w:hint="eastAsia"/>
                <w:bCs/>
                <w:szCs w:val="21"/>
              </w:rPr>
              <w:lastRenderedPageBreak/>
              <w:t>能够根据前期设计进行主题动画作品的创作；</w:t>
            </w:r>
          </w:p>
          <w:p w14:paraId="36727C03" w14:textId="77777777" w:rsidR="00DB32D5" w:rsidRDefault="00000000">
            <w:pPr>
              <w:pStyle w:val="af"/>
              <w:numPr>
                <w:ilvl w:val="0"/>
                <w:numId w:val="15"/>
              </w:numPr>
              <w:snapToGrid w:val="0"/>
              <w:ind w:firstLineChars="0"/>
              <w:rPr>
                <w:rFonts w:ascii="仿宋" w:eastAsia="仿宋" w:hAnsi="仿宋" w:hint="eastAsia"/>
                <w:bCs/>
                <w:szCs w:val="21"/>
              </w:rPr>
            </w:pPr>
            <w:r>
              <w:rPr>
                <w:rFonts w:ascii="仿宋" w:eastAsia="仿宋" w:hAnsi="仿宋" w:hint="eastAsia"/>
                <w:bCs/>
                <w:szCs w:val="21"/>
              </w:rPr>
              <w:t>能够协同制作团队完成项目的整体运行。</w:t>
            </w:r>
          </w:p>
          <w:p w14:paraId="610C461F" w14:textId="77777777" w:rsidR="00DB32D5" w:rsidRDefault="00DB32D5">
            <w:pPr>
              <w:pStyle w:val="af"/>
              <w:snapToGrid w:val="0"/>
              <w:ind w:firstLineChars="0" w:firstLine="0"/>
              <w:rPr>
                <w:rFonts w:ascii="仿宋" w:eastAsia="仿宋" w:hAnsi="仿宋" w:hint="eastAsia"/>
                <w:bCs/>
                <w:szCs w:val="21"/>
              </w:rPr>
            </w:pPr>
          </w:p>
          <w:p w14:paraId="2EEAF498" w14:textId="77777777" w:rsidR="00DB32D5" w:rsidRDefault="00DB32D5">
            <w:pPr>
              <w:pStyle w:val="af"/>
              <w:snapToGrid w:val="0"/>
              <w:ind w:firstLineChars="0" w:firstLine="0"/>
              <w:rPr>
                <w:rFonts w:ascii="仿宋" w:eastAsia="仿宋" w:hAnsi="仿宋" w:hint="eastAsia"/>
                <w:bCs/>
                <w:szCs w:val="21"/>
              </w:rPr>
            </w:pPr>
          </w:p>
          <w:p w14:paraId="06B64330" w14:textId="77777777" w:rsidR="00DB32D5" w:rsidRDefault="00DB32D5">
            <w:pPr>
              <w:pStyle w:val="af"/>
              <w:snapToGrid w:val="0"/>
              <w:ind w:firstLineChars="0" w:firstLine="0"/>
              <w:rPr>
                <w:rFonts w:ascii="仿宋" w:eastAsia="仿宋" w:hAnsi="仿宋" w:hint="eastAsia"/>
                <w:bCs/>
                <w:szCs w:val="21"/>
              </w:rPr>
            </w:pPr>
          </w:p>
        </w:tc>
        <w:tc>
          <w:tcPr>
            <w:tcW w:w="3787" w:type="dxa"/>
          </w:tcPr>
          <w:p w14:paraId="193C455B" w14:textId="77777777" w:rsidR="00DB32D5" w:rsidRDefault="00000000">
            <w:pPr>
              <w:pStyle w:val="ad"/>
              <w:widowControl/>
              <w:shd w:val="clear" w:color="auto" w:fill="FFFFFF"/>
              <w:spacing w:beforeAutospacing="0" w:after="180" w:afterAutospacing="0"/>
              <w:rPr>
                <w:rFonts w:ascii="仿宋" w:eastAsia="仿宋" w:hAnsi="仿宋" w:cs="仿宋" w:hint="eastAsia"/>
                <w:sz w:val="21"/>
                <w:szCs w:val="21"/>
                <w:lang w:eastAsia="zh"/>
              </w:rPr>
            </w:pPr>
            <w:bookmarkStart w:id="12" w:name="_Toc378"/>
            <w:bookmarkStart w:id="13" w:name="_Toc20338"/>
            <w:bookmarkStart w:id="14" w:name="_Toc8119"/>
            <w:r>
              <w:rPr>
                <w:rFonts w:ascii="仿宋" w:eastAsia="仿宋" w:hAnsi="仿宋" w:cs="仿宋" w:hint="eastAsia"/>
                <w:sz w:val="21"/>
                <w:szCs w:val="21"/>
                <w:lang w:eastAsia="zh"/>
              </w:rPr>
              <w:lastRenderedPageBreak/>
              <w:t>主要内容：主要学习主题创作的流程和方法；主题与动画创作的结合方式；主题的解读和拓展；故事构思和角色开发；叙事结构的构建；剧本的编写技巧；视觉风格的探索；色彩、光影和构</w:t>
            </w:r>
            <w:r>
              <w:rPr>
                <w:rFonts w:ascii="仿宋" w:eastAsia="仿宋" w:hAnsi="仿宋" w:cs="仿宋" w:hint="eastAsia"/>
                <w:sz w:val="21"/>
                <w:szCs w:val="21"/>
                <w:lang w:eastAsia="zh"/>
              </w:rPr>
              <w:lastRenderedPageBreak/>
              <w:t>图的艺术表现；动画元素的设计和应用；</w:t>
            </w:r>
            <w:bookmarkEnd w:id="12"/>
            <w:bookmarkEnd w:id="13"/>
            <w:bookmarkEnd w:id="14"/>
          </w:p>
          <w:p w14:paraId="383D8163" w14:textId="77777777" w:rsidR="00DB32D5" w:rsidRDefault="00000000">
            <w:pPr>
              <w:snapToGrid w:val="0"/>
              <w:rPr>
                <w:rFonts w:ascii="仿宋" w:eastAsia="仿宋" w:hAnsi="仿宋" w:hint="eastAsia"/>
                <w:b/>
                <w:szCs w:val="21"/>
              </w:rPr>
            </w:pPr>
            <w:bookmarkStart w:id="15" w:name="_Toc26562"/>
            <w:bookmarkStart w:id="16" w:name="_Toc8813"/>
            <w:bookmarkStart w:id="17" w:name="_Toc826"/>
            <w:r>
              <w:rPr>
                <w:rFonts w:ascii="仿宋" w:eastAsia="仿宋" w:hAnsi="仿宋" w:cs="仿宋" w:hint="eastAsia"/>
                <w:szCs w:val="21"/>
                <w:lang w:eastAsia="zh"/>
              </w:rPr>
              <w:t>教学要求：通过理论学习与实践操作相结合的一体化学习，能够理解和分析主题创作的方法和技巧，独立完成从创意到成品的动画创作，具备良好的创意思维和动画创作能力。创作出具有个性和创意的动画作品。能够与团队成员有效沟通和协作，在团队项目中承担相应的责任。</w:t>
            </w:r>
            <w:bookmarkEnd w:id="15"/>
            <w:bookmarkEnd w:id="16"/>
            <w:bookmarkEnd w:id="17"/>
          </w:p>
        </w:tc>
      </w:tr>
    </w:tbl>
    <w:p w14:paraId="5C96B0B8" w14:textId="77777777" w:rsidR="00DB32D5" w:rsidRDefault="00DB32D5">
      <w:pPr>
        <w:snapToGrid w:val="0"/>
        <w:rPr>
          <w:rFonts w:hint="eastAsia"/>
          <w:color w:val="FF0000"/>
          <w:sz w:val="24"/>
          <w:szCs w:val="24"/>
        </w:rPr>
      </w:pPr>
    </w:p>
    <w:p w14:paraId="1C065F3C" w14:textId="77777777" w:rsidR="00DB32D5" w:rsidRDefault="00000000">
      <w:pPr>
        <w:pStyle w:val="af"/>
        <w:numPr>
          <w:ilvl w:val="0"/>
          <w:numId w:val="1"/>
        </w:numPr>
        <w:snapToGrid w:val="0"/>
        <w:spacing w:line="276" w:lineRule="auto"/>
        <w:ind w:firstLineChars="0"/>
        <w:rPr>
          <w:rFonts w:ascii="宋体" w:eastAsia="宋体" w:hAnsi="宋体" w:hint="eastAsia"/>
          <w:szCs w:val="21"/>
        </w:rPr>
      </w:pPr>
      <w:r>
        <w:rPr>
          <w:rFonts w:ascii="宋体" w:eastAsia="宋体" w:hAnsi="宋体" w:hint="eastAsia"/>
          <w:szCs w:val="21"/>
        </w:rPr>
        <w:t>专业拓展（选修）课</w:t>
      </w:r>
    </w:p>
    <w:p w14:paraId="3B8032D9" w14:textId="77777777" w:rsidR="00DB32D5" w:rsidRDefault="00000000">
      <w:pPr>
        <w:snapToGrid w:val="0"/>
        <w:spacing w:line="276" w:lineRule="auto"/>
        <w:ind w:left="482"/>
        <w:rPr>
          <w:rFonts w:ascii="宋体" w:eastAsia="宋体" w:hAnsi="宋体" w:hint="eastAsia"/>
          <w:szCs w:val="21"/>
        </w:rPr>
      </w:pPr>
      <w:r>
        <w:rPr>
          <w:rFonts w:ascii="宋体" w:eastAsia="宋体" w:hAnsi="宋体" w:hint="eastAsia"/>
          <w:szCs w:val="21"/>
        </w:rPr>
        <w:t>主要包括：AIGC原理及应用、虚拟现实动画制作技术、动态界面及包装设计、数字影像技术、</w:t>
      </w:r>
    </w:p>
    <w:p w14:paraId="402B958F" w14:textId="77777777" w:rsidR="00DB32D5" w:rsidRDefault="00000000">
      <w:pPr>
        <w:snapToGrid w:val="0"/>
        <w:spacing w:line="276" w:lineRule="auto"/>
        <w:rPr>
          <w:rFonts w:ascii="宋体" w:eastAsia="宋体" w:hAnsi="宋体" w:hint="eastAsia"/>
          <w:szCs w:val="21"/>
        </w:rPr>
      </w:pPr>
      <w:r>
        <w:rPr>
          <w:rFonts w:ascii="宋体" w:eastAsia="宋体" w:hAnsi="宋体" w:hint="eastAsia"/>
          <w:szCs w:val="21"/>
        </w:rPr>
        <w:t>动画衍生品设计、动画制片、AI短视频创作、设计思维与品牌商业策划。</w:t>
      </w:r>
      <w:r>
        <w:rPr>
          <w:rFonts w:ascii="宋体" w:eastAsia="宋体" w:hAnsi="宋体" w:hint="eastAsia"/>
          <w:szCs w:val="21"/>
        </w:rPr>
        <w:tab/>
      </w:r>
      <w:r>
        <w:rPr>
          <w:rFonts w:ascii="宋体" w:eastAsia="宋体" w:hAnsi="宋体" w:hint="eastAsia"/>
          <w:szCs w:val="21"/>
        </w:rPr>
        <w:tab/>
      </w:r>
    </w:p>
    <w:p w14:paraId="631569E9" w14:textId="77777777" w:rsidR="00DB32D5" w:rsidRDefault="00000000">
      <w:pPr>
        <w:snapToGrid w:val="0"/>
        <w:spacing w:before="60" w:line="276" w:lineRule="auto"/>
        <w:ind w:firstLine="482"/>
        <w:rPr>
          <w:rFonts w:ascii="宋体" w:eastAsia="宋体" w:hAnsi="宋体" w:hint="eastAsia"/>
          <w:b/>
          <w:bCs/>
          <w:szCs w:val="21"/>
        </w:rPr>
      </w:pPr>
      <w:r>
        <w:rPr>
          <w:rFonts w:ascii="宋体" w:eastAsia="宋体" w:hAnsi="宋体" w:hint="eastAsia"/>
          <w:b/>
          <w:bCs/>
          <w:szCs w:val="21"/>
        </w:rPr>
        <w:t>7.3 实践性教学环节</w:t>
      </w:r>
    </w:p>
    <w:p w14:paraId="478CFD1D" w14:textId="77777777" w:rsidR="00DB32D5"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主要包括实习实训、毕业演出、社会实践活动等形式，公共基础课程和专业课程等都要加强实践性教学。</w:t>
      </w:r>
    </w:p>
    <w:p w14:paraId="06D729D7" w14:textId="77777777" w:rsidR="00DB32D5" w:rsidRDefault="00000000">
      <w:pPr>
        <w:snapToGrid w:val="0"/>
        <w:spacing w:before="60" w:line="276" w:lineRule="auto"/>
        <w:ind w:firstLine="482"/>
        <w:rPr>
          <w:rFonts w:ascii="宋体" w:eastAsia="宋体" w:hAnsi="宋体" w:hint="eastAsia"/>
          <w:szCs w:val="21"/>
        </w:rPr>
      </w:pPr>
      <w:r>
        <w:rPr>
          <w:rFonts w:ascii="宋体" w:eastAsia="宋体" w:hAnsi="宋体" w:hint="eastAsia"/>
          <w:szCs w:val="21"/>
        </w:rPr>
        <w:t>（1）实训</w:t>
      </w:r>
    </w:p>
    <w:p w14:paraId="076CCA97" w14:textId="77777777" w:rsidR="00DB32D5" w:rsidRDefault="00000000">
      <w:pPr>
        <w:snapToGrid w:val="0"/>
        <w:spacing w:line="276" w:lineRule="auto"/>
        <w:ind w:firstLine="482"/>
        <w:rPr>
          <w:rFonts w:ascii="宋体" w:eastAsia="宋体" w:hAnsi="宋体" w:hint="eastAsia"/>
          <w:szCs w:val="21"/>
        </w:rPr>
      </w:pPr>
      <w:r>
        <w:rPr>
          <w:rFonts w:ascii="宋体" w:eastAsia="宋体" w:hAnsi="宋体" w:hint="eastAsia"/>
          <w:szCs w:val="21"/>
        </w:rPr>
        <w:t>在校内外进行商业项目实践、综合实践、毕业综合训练等实训，包括单项技能实训、综合能力实训、生产性实训等。</w:t>
      </w:r>
    </w:p>
    <w:p w14:paraId="73A4C025" w14:textId="77777777" w:rsidR="00DB32D5" w:rsidRDefault="00000000">
      <w:pPr>
        <w:snapToGrid w:val="0"/>
        <w:spacing w:line="276" w:lineRule="auto"/>
        <w:ind w:firstLine="482"/>
        <w:rPr>
          <w:rFonts w:ascii="宋体" w:eastAsia="宋体" w:hAnsi="宋体" w:hint="eastAsia"/>
          <w:szCs w:val="21"/>
        </w:rPr>
      </w:pPr>
      <w:r>
        <w:rPr>
          <w:rFonts w:ascii="宋体" w:eastAsia="宋体" w:hAnsi="宋体" w:hint="eastAsia"/>
          <w:szCs w:val="21"/>
        </w:rPr>
        <w:t>（2）实习</w:t>
      </w:r>
    </w:p>
    <w:p w14:paraId="126C3B9D" w14:textId="77777777" w:rsidR="00DB32D5" w:rsidRDefault="00000000">
      <w:pPr>
        <w:snapToGrid w:val="0"/>
        <w:spacing w:line="276" w:lineRule="auto"/>
        <w:ind w:firstLine="482"/>
        <w:rPr>
          <w:rFonts w:ascii="宋体" w:eastAsia="宋体" w:hAnsi="宋体" w:hint="eastAsia"/>
          <w:color w:val="FF0000"/>
          <w:szCs w:val="21"/>
        </w:rPr>
      </w:pPr>
      <w:r>
        <w:rPr>
          <w:rFonts w:ascii="宋体" w:eastAsia="宋体" w:hAnsi="宋体" w:hint="eastAsia"/>
          <w:szCs w:val="21"/>
        </w:rPr>
        <w:t xml:space="preserve">在影视动画制作公司、动画工作室、数字影视后期制作企业、动画跨界融合领域校企合作实训基地单位进行影视动画艺术设计、特效制作、虚拟交互设计等实习，包括认识实习和岗位实习。学校建立稳定且充足的实习基地，选派专门的实习指导教师和人员，组织开展专业对口实习，加强对学生实习的指导、管理和考核。 </w:t>
      </w:r>
    </w:p>
    <w:p w14:paraId="5D37A65D" w14:textId="77777777" w:rsidR="00DB32D5" w:rsidRDefault="00000000">
      <w:pPr>
        <w:snapToGrid w:val="0"/>
        <w:spacing w:line="276" w:lineRule="auto"/>
        <w:ind w:firstLineChars="200" w:firstLine="420"/>
        <w:rPr>
          <w:rFonts w:ascii="宋体" w:eastAsia="宋体" w:hAnsi="宋体" w:hint="eastAsia"/>
          <w:szCs w:val="21"/>
        </w:rPr>
      </w:pPr>
      <w:r>
        <w:rPr>
          <w:rFonts w:ascii="宋体" w:eastAsia="宋体" w:hAnsi="宋体" w:hint="eastAsia"/>
          <w:szCs w:val="21"/>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3AF61DB2" w14:textId="77777777" w:rsidR="00DB32D5" w:rsidRDefault="00DB32D5">
      <w:pPr>
        <w:snapToGrid w:val="0"/>
        <w:ind w:firstLineChars="200" w:firstLine="560"/>
        <w:rPr>
          <w:rFonts w:ascii="仿宋" w:eastAsia="仿宋" w:hAnsi="仿宋" w:hint="eastAsia"/>
          <w:sz w:val="28"/>
          <w:szCs w:val="28"/>
        </w:rPr>
      </w:pPr>
    </w:p>
    <w:p w14:paraId="0EDDFC53" w14:textId="77777777" w:rsidR="00DB32D5" w:rsidRDefault="00000000">
      <w:pPr>
        <w:snapToGrid w:val="0"/>
        <w:spacing w:before="60" w:line="276" w:lineRule="auto"/>
        <w:ind w:firstLine="482"/>
        <w:rPr>
          <w:rFonts w:ascii="宋体" w:eastAsia="宋体" w:hAnsi="宋体" w:hint="eastAsia"/>
          <w:b/>
          <w:bCs/>
          <w:szCs w:val="21"/>
        </w:rPr>
      </w:pPr>
      <w:r>
        <w:rPr>
          <w:rFonts w:ascii="宋体" w:eastAsia="宋体" w:hAnsi="宋体" w:hint="eastAsia"/>
          <w:b/>
          <w:bCs/>
          <w:szCs w:val="21"/>
        </w:rPr>
        <w:t>7.4 相关要求</w:t>
      </w:r>
    </w:p>
    <w:p w14:paraId="7525BAA4" w14:textId="77777777" w:rsidR="00DB32D5"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学校应充分</w:t>
      </w:r>
      <w:proofErr w:type="gramStart"/>
      <w:r>
        <w:rPr>
          <w:rFonts w:ascii="宋体" w:eastAsia="宋体" w:hAnsi="宋体" w:hint="eastAsia"/>
          <w:szCs w:val="21"/>
        </w:rPr>
        <w:t>发挥思政课程</w:t>
      </w:r>
      <w:proofErr w:type="gramEnd"/>
      <w:r>
        <w:rPr>
          <w:rFonts w:ascii="宋体" w:eastAsia="宋体" w:hAnsi="宋体" w:hint="eastAsia"/>
          <w:szCs w:val="21"/>
        </w:rPr>
        <w:t>和各类课程的育人功能。</w:t>
      </w:r>
      <w:proofErr w:type="gramStart"/>
      <w:r>
        <w:rPr>
          <w:rFonts w:ascii="宋体" w:eastAsia="宋体" w:hAnsi="宋体" w:hint="eastAsia"/>
          <w:szCs w:val="21"/>
        </w:rPr>
        <w:t>发挥思政课程</w:t>
      </w:r>
      <w:proofErr w:type="gramEnd"/>
      <w:r>
        <w:rPr>
          <w:rFonts w:ascii="宋体" w:eastAsia="宋体" w:hAnsi="宋体" w:hint="eastAsia"/>
          <w:szCs w:val="21"/>
        </w:rPr>
        <w:t>政治引领和价值引领作用，</w:t>
      </w:r>
      <w:proofErr w:type="gramStart"/>
      <w:r>
        <w:rPr>
          <w:rFonts w:ascii="宋体" w:eastAsia="宋体" w:hAnsi="宋体" w:hint="eastAsia"/>
          <w:szCs w:val="21"/>
        </w:rPr>
        <w:t>在思政课程</w:t>
      </w:r>
      <w:proofErr w:type="gramEnd"/>
      <w:r>
        <w:rPr>
          <w:rFonts w:ascii="宋体" w:eastAsia="宋体" w:hAnsi="宋体" w:hint="eastAsia"/>
          <w:szCs w:val="21"/>
        </w:rPr>
        <w:t>中有机融入党史、新中国史、改革开放史、社会主义发展史等相关内容；结合实际落实课程思政，推进全员、全过程、全方位育人，实现思想政治教育与技术技能培养的有机统一。应开设安全教育（</w:t>
      </w:r>
      <w:proofErr w:type="gramStart"/>
      <w:r>
        <w:rPr>
          <w:rFonts w:ascii="宋体" w:eastAsia="宋体" w:hAnsi="宋体" w:hint="eastAsia"/>
          <w:szCs w:val="21"/>
        </w:rPr>
        <w:t>含典型</w:t>
      </w:r>
      <w:proofErr w:type="gramEnd"/>
      <w:r>
        <w:rPr>
          <w:rFonts w:ascii="宋体" w:eastAsia="宋体" w:hAnsi="宋体" w:hint="eastAsia"/>
          <w:szCs w:val="21"/>
        </w:rPr>
        <w:t>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43761226" w14:textId="77777777" w:rsidR="00DB32D5" w:rsidRDefault="00DB32D5">
      <w:pPr>
        <w:snapToGrid w:val="0"/>
        <w:rPr>
          <w:rFonts w:ascii="仿宋" w:eastAsia="仿宋" w:hAnsi="仿宋" w:hint="eastAsia"/>
          <w:sz w:val="28"/>
          <w:szCs w:val="28"/>
        </w:rPr>
      </w:pPr>
    </w:p>
    <w:p w14:paraId="23A31D4A" w14:textId="77777777" w:rsidR="00DB32D5" w:rsidRDefault="00000000">
      <w:pPr>
        <w:rPr>
          <w:rFonts w:ascii="微软雅黑" w:eastAsia="微软雅黑" w:hAnsi="微软雅黑" w:hint="eastAsia"/>
          <w:b/>
          <w:szCs w:val="21"/>
        </w:rPr>
      </w:pPr>
      <w:r>
        <w:rPr>
          <w:rFonts w:ascii="微软雅黑" w:eastAsia="微软雅黑" w:hAnsi="微软雅黑" w:hint="eastAsia"/>
          <w:b/>
          <w:szCs w:val="21"/>
        </w:rPr>
        <w:t>八、教学进程总体安排</w:t>
      </w:r>
    </w:p>
    <w:p w14:paraId="43A75F6C" w14:textId="77777777" w:rsidR="00DB32D5"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总学时为5192学时，每18学时折算1学分，其中，公共基础课总学时一般不少于总学时的25%。实践性教学学时原则上不少于总学时的50%，其中，实习时间累计一般为6个月，可根据实际情况集中或分阶段安排实习时间。各类选修课程的学时累计不少于总学时的10%。军训、社会实践、入学教育、毕业教育等活动按1周为1学分。</w:t>
      </w:r>
    </w:p>
    <w:p w14:paraId="07048D47" w14:textId="77777777" w:rsidR="00DB32D5" w:rsidRDefault="00000000">
      <w:pPr>
        <w:spacing w:before="60" w:after="60"/>
        <w:ind w:firstLineChars="200" w:firstLine="422"/>
        <w:rPr>
          <w:rFonts w:ascii="仿宋" w:eastAsia="仿宋" w:hAnsi="仿宋" w:hint="eastAsia"/>
          <w:sz w:val="24"/>
          <w:szCs w:val="24"/>
        </w:rPr>
      </w:pPr>
      <w:r>
        <w:rPr>
          <w:rFonts w:ascii="仿宋" w:eastAsia="仿宋" w:hAnsi="仿宋" w:hint="eastAsia"/>
          <w:b/>
          <w:szCs w:val="21"/>
        </w:rPr>
        <w:lastRenderedPageBreak/>
        <w:t>8.1教学</w:t>
      </w:r>
      <w:proofErr w:type="gramStart"/>
      <w:r>
        <w:rPr>
          <w:rFonts w:ascii="仿宋" w:eastAsia="仿宋" w:hAnsi="仿宋" w:hint="eastAsia"/>
          <w:b/>
          <w:szCs w:val="21"/>
        </w:rPr>
        <w:t>周分配</w:t>
      </w:r>
      <w:proofErr w:type="gramEnd"/>
      <w:r>
        <w:rPr>
          <w:rFonts w:ascii="仿宋" w:eastAsia="仿宋" w:hAnsi="仿宋" w:hint="eastAsia"/>
          <w:b/>
          <w:szCs w:val="21"/>
        </w:rPr>
        <w:t>表</w:t>
      </w:r>
    </w:p>
    <w:tbl>
      <w:tblPr>
        <w:tblStyle w:val="ae"/>
        <w:tblW w:w="4996" w:type="pct"/>
        <w:tblLayout w:type="fixed"/>
        <w:tblLook w:val="04A0" w:firstRow="1" w:lastRow="0" w:firstColumn="1" w:lastColumn="0" w:noHBand="0" w:noVBand="1"/>
      </w:tblPr>
      <w:tblGrid>
        <w:gridCol w:w="1862"/>
        <w:gridCol w:w="660"/>
        <w:gridCol w:w="575"/>
        <w:gridCol w:w="626"/>
        <w:gridCol w:w="519"/>
        <w:gridCol w:w="416"/>
        <w:gridCol w:w="518"/>
        <w:gridCol w:w="547"/>
        <w:gridCol w:w="525"/>
        <w:gridCol w:w="516"/>
        <w:gridCol w:w="712"/>
        <w:gridCol w:w="721"/>
        <w:gridCol w:w="856"/>
      </w:tblGrid>
      <w:tr w:rsidR="00DB32D5" w14:paraId="6241254D" w14:textId="77777777">
        <w:trPr>
          <w:trHeight w:val="120"/>
          <w:tblHeader/>
        </w:trPr>
        <w:tc>
          <w:tcPr>
            <w:tcW w:w="1027" w:type="pct"/>
            <w:tcBorders>
              <w:tl2br w:val="single" w:sz="4" w:space="0" w:color="auto"/>
            </w:tcBorders>
            <w:vAlign w:val="center"/>
          </w:tcPr>
          <w:p w14:paraId="54AC8481" w14:textId="77777777" w:rsidR="00DB32D5" w:rsidRDefault="00000000">
            <w:pPr>
              <w:autoSpaceDE w:val="0"/>
              <w:autoSpaceDN w:val="0"/>
              <w:adjustRightInd w:val="0"/>
              <w:jc w:val="right"/>
              <w:rPr>
                <w:rFonts w:ascii="宋体" w:eastAsia="宋体" w:hAnsi="宋体" w:cs="仿宋" w:hint="eastAsia"/>
                <w:kern w:val="0"/>
                <w:szCs w:val="21"/>
              </w:rPr>
            </w:pPr>
            <w:r>
              <w:rPr>
                <w:rFonts w:ascii="宋体" w:eastAsia="宋体" w:hAnsi="宋体" w:cs="仿宋" w:hint="eastAsia"/>
                <w:kern w:val="0"/>
                <w:szCs w:val="21"/>
              </w:rPr>
              <w:t>学期</w:t>
            </w:r>
          </w:p>
          <w:p w14:paraId="79642D0A" w14:textId="77777777" w:rsidR="00DB32D5" w:rsidRDefault="00000000">
            <w:pPr>
              <w:autoSpaceDE w:val="0"/>
              <w:autoSpaceDN w:val="0"/>
              <w:adjustRightInd w:val="0"/>
              <w:jc w:val="left"/>
              <w:rPr>
                <w:rFonts w:ascii="宋体" w:eastAsia="宋体" w:hAnsi="宋体" w:cs="仿宋" w:hint="eastAsia"/>
                <w:kern w:val="0"/>
                <w:szCs w:val="21"/>
              </w:rPr>
            </w:pPr>
            <w:r>
              <w:rPr>
                <w:rFonts w:ascii="宋体" w:eastAsia="宋体" w:hAnsi="宋体" w:cs="仿宋" w:hint="eastAsia"/>
                <w:kern w:val="0"/>
                <w:szCs w:val="21"/>
              </w:rPr>
              <w:t>活动名称</w:t>
            </w:r>
          </w:p>
        </w:tc>
        <w:tc>
          <w:tcPr>
            <w:tcW w:w="364" w:type="pct"/>
            <w:vAlign w:val="center"/>
          </w:tcPr>
          <w:p w14:paraId="1320D338" w14:textId="77777777" w:rsidR="00DB32D5" w:rsidRDefault="00000000">
            <w:pPr>
              <w:autoSpaceDE w:val="0"/>
              <w:autoSpaceDN w:val="0"/>
              <w:adjustRightInd w:val="0"/>
              <w:jc w:val="center"/>
              <w:rPr>
                <w:rFonts w:ascii="宋体" w:eastAsia="宋体" w:hAnsi="宋体" w:cs="仿宋" w:hint="eastAsia"/>
                <w:kern w:val="0"/>
                <w:szCs w:val="21"/>
              </w:rPr>
            </w:pPr>
            <w:proofErr w:type="gramStart"/>
            <w:r>
              <w:rPr>
                <w:rFonts w:ascii="宋体" w:eastAsia="宋体" w:hAnsi="宋体" w:cs="仿宋" w:hint="eastAsia"/>
                <w:kern w:val="0"/>
                <w:szCs w:val="21"/>
              </w:rPr>
              <w:t>一</w:t>
            </w:r>
            <w:proofErr w:type="gramEnd"/>
          </w:p>
        </w:tc>
        <w:tc>
          <w:tcPr>
            <w:tcW w:w="317" w:type="pct"/>
            <w:vAlign w:val="center"/>
          </w:tcPr>
          <w:p w14:paraId="6D53C51C" w14:textId="77777777" w:rsidR="00DB32D5"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二</w:t>
            </w:r>
          </w:p>
        </w:tc>
        <w:tc>
          <w:tcPr>
            <w:tcW w:w="345" w:type="pct"/>
            <w:vAlign w:val="center"/>
          </w:tcPr>
          <w:p w14:paraId="41BDC519" w14:textId="77777777" w:rsidR="00DB32D5"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三</w:t>
            </w:r>
          </w:p>
        </w:tc>
        <w:tc>
          <w:tcPr>
            <w:tcW w:w="286" w:type="pct"/>
            <w:vAlign w:val="center"/>
          </w:tcPr>
          <w:p w14:paraId="283F28B9" w14:textId="77777777" w:rsidR="00DB32D5"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四</w:t>
            </w:r>
          </w:p>
        </w:tc>
        <w:tc>
          <w:tcPr>
            <w:tcW w:w="229" w:type="pct"/>
            <w:vAlign w:val="center"/>
          </w:tcPr>
          <w:p w14:paraId="1A0A167A" w14:textId="77777777" w:rsidR="00DB32D5"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五</w:t>
            </w:r>
          </w:p>
        </w:tc>
        <w:tc>
          <w:tcPr>
            <w:tcW w:w="286" w:type="pct"/>
            <w:vAlign w:val="center"/>
          </w:tcPr>
          <w:p w14:paraId="100D14EC" w14:textId="77777777" w:rsidR="00DB32D5"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六</w:t>
            </w:r>
          </w:p>
        </w:tc>
        <w:tc>
          <w:tcPr>
            <w:tcW w:w="302" w:type="pct"/>
            <w:vAlign w:val="center"/>
          </w:tcPr>
          <w:p w14:paraId="60E869F7" w14:textId="77777777" w:rsidR="00DB32D5"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七</w:t>
            </w:r>
          </w:p>
        </w:tc>
        <w:tc>
          <w:tcPr>
            <w:tcW w:w="290" w:type="pct"/>
            <w:vAlign w:val="center"/>
          </w:tcPr>
          <w:p w14:paraId="4F360677" w14:textId="77777777" w:rsidR="00DB32D5"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八</w:t>
            </w:r>
          </w:p>
        </w:tc>
        <w:tc>
          <w:tcPr>
            <w:tcW w:w="285" w:type="pct"/>
            <w:vAlign w:val="center"/>
          </w:tcPr>
          <w:p w14:paraId="66A2E5FC" w14:textId="77777777" w:rsidR="00DB32D5"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九</w:t>
            </w:r>
          </w:p>
        </w:tc>
        <w:tc>
          <w:tcPr>
            <w:tcW w:w="393" w:type="pct"/>
            <w:vAlign w:val="center"/>
          </w:tcPr>
          <w:p w14:paraId="125DDDD3" w14:textId="77777777" w:rsidR="00DB32D5"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十</w:t>
            </w:r>
          </w:p>
        </w:tc>
        <w:tc>
          <w:tcPr>
            <w:tcW w:w="398" w:type="pct"/>
            <w:vAlign w:val="center"/>
          </w:tcPr>
          <w:p w14:paraId="3613A2FF" w14:textId="77777777" w:rsidR="00DB32D5"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合计</w:t>
            </w:r>
          </w:p>
        </w:tc>
        <w:tc>
          <w:tcPr>
            <w:tcW w:w="472" w:type="pct"/>
            <w:vAlign w:val="center"/>
          </w:tcPr>
          <w:p w14:paraId="2A60E515" w14:textId="77777777" w:rsidR="00DB32D5" w:rsidRDefault="00000000">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备注</w:t>
            </w:r>
          </w:p>
        </w:tc>
      </w:tr>
      <w:tr w:rsidR="00DB32D5" w14:paraId="4AB44553" w14:textId="77777777">
        <w:trPr>
          <w:trHeight w:val="413"/>
        </w:trPr>
        <w:tc>
          <w:tcPr>
            <w:tcW w:w="1027" w:type="pct"/>
            <w:vAlign w:val="center"/>
          </w:tcPr>
          <w:p w14:paraId="7840F088"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入学教育</w:t>
            </w:r>
          </w:p>
        </w:tc>
        <w:tc>
          <w:tcPr>
            <w:tcW w:w="364" w:type="pct"/>
            <w:vAlign w:val="center"/>
          </w:tcPr>
          <w:p w14:paraId="6E589162"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317" w:type="pct"/>
            <w:vAlign w:val="center"/>
          </w:tcPr>
          <w:p w14:paraId="56CE3FBB"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45" w:type="pct"/>
            <w:vAlign w:val="center"/>
          </w:tcPr>
          <w:p w14:paraId="416FCEC3"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6" w:type="pct"/>
            <w:vAlign w:val="center"/>
          </w:tcPr>
          <w:p w14:paraId="795BE2E8"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29" w:type="pct"/>
            <w:vAlign w:val="center"/>
          </w:tcPr>
          <w:p w14:paraId="551CD6D7"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6" w:type="pct"/>
            <w:vAlign w:val="center"/>
          </w:tcPr>
          <w:p w14:paraId="4E6AD9FC"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02" w:type="pct"/>
            <w:vAlign w:val="center"/>
          </w:tcPr>
          <w:p w14:paraId="74397741"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90" w:type="pct"/>
            <w:vAlign w:val="center"/>
          </w:tcPr>
          <w:p w14:paraId="5BA0E93B"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5" w:type="pct"/>
            <w:vAlign w:val="center"/>
          </w:tcPr>
          <w:p w14:paraId="47205692"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93" w:type="pct"/>
            <w:vAlign w:val="center"/>
          </w:tcPr>
          <w:p w14:paraId="3EA60C96"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98" w:type="pct"/>
            <w:vAlign w:val="center"/>
          </w:tcPr>
          <w:p w14:paraId="033D9F67"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472" w:type="pct"/>
            <w:vAlign w:val="center"/>
          </w:tcPr>
          <w:p w14:paraId="6E18DBC7"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DB32D5" w14:paraId="5CF57006" w14:textId="77777777">
        <w:trPr>
          <w:trHeight w:val="369"/>
        </w:trPr>
        <w:tc>
          <w:tcPr>
            <w:tcW w:w="1027" w:type="pct"/>
            <w:vAlign w:val="center"/>
          </w:tcPr>
          <w:p w14:paraId="00D45E71"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 xml:space="preserve">军 </w:t>
            </w:r>
            <w:r>
              <w:rPr>
                <w:rFonts w:ascii="仿宋" w:eastAsia="仿宋" w:hAnsi="仿宋" w:cs="仿宋"/>
                <w:color w:val="000000"/>
                <w:kern w:val="0"/>
                <w:szCs w:val="21"/>
              </w:rPr>
              <w:t xml:space="preserve">   </w:t>
            </w:r>
            <w:r>
              <w:rPr>
                <w:rFonts w:ascii="仿宋" w:eastAsia="仿宋" w:hAnsi="仿宋" w:cs="仿宋" w:hint="eastAsia"/>
                <w:color w:val="000000"/>
                <w:kern w:val="0"/>
                <w:szCs w:val="21"/>
              </w:rPr>
              <w:t>训</w:t>
            </w:r>
          </w:p>
        </w:tc>
        <w:tc>
          <w:tcPr>
            <w:tcW w:w="364" w:type="pct"/>
            <w:vAlign w:val="center"/>
          </w:tcPr>
          <w:p w14:paraId="6E37CDFE" w14:textId="77777777" w:rsidR="00DB32D5" w:rsidRDefault="00000000">
            <w:pPr>
              <w:autoSpaceDE w:val="0"/>
              <w:autoSpaceDN w:val="0"/>
              <w:adjustRightInd w:val="0"/>
              <w:ind w:leftChars="-50" w:left="-105" w:rightChars="-50" w:right="-105"/>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w:t>
            </w:r>
          </w:p>
        </w:tc>
        <w:tc>
          <w:tcPr>
            <w:tcW w:w="317" w:type="pct"/>
            <w:vAlign w:val="center"/>
          </w:tcPr>
          <w:p w14:paraId="6DE68B46" w14:textId="77777777" w:rsidR="00DB32D5" w:rsidRDefault="00DB32D5">
            <w:pPr>
              <w:autoSpaceDE w:val="0"/>
              <w:autoSpaceDN w:val="0"/>
              <w:adjustRightInd w:val="0"/>
              <w:ind w:leftChars="-50" w:left="-105" w:rightChars="-50" w:right="-105"/>
              <w:jc w:val="center"/>
              <w:rPr>
                <w:rFonts w:ascii="仿宋" w:eastAsia="仿宋" w:hAnsi="仿宋" w:cs="仿宋" w:hint="eastAsia"/>
                <w:color w:val="000000"/>
                <w:kern w:val="0"/>
                <w:szCs w:val="21"/>
              </w:rPr>
            </w:pPr>
          </w:p>
        </w:tc>
        <w:tc>
          <w:tcPr>
            <w:tcW w:w="345" w:type="pct"/>
            <w:vAlign w:val="center"/>
          </w:tcPr>
          <w:p w14:paraId="4079E781"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6" w:type="pct"/>
            <w:vAlign w:val="center"/>
          </w:tcPr>
          <w:p w14:paraId="1FB30912"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29" w:type="pct"/>
            <w:vAlign w:val="center"/>
          </w:tcPr>
          <w:p w14:paraId="326FBCC6"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6" w:type="pct"/>
            <w:vAlign w:val="center"/>
          </w:tcPr>
          <w:p w14:paraId="03A9CB7B"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02" w:type="pct"/>
            <w:vAlign w:val="center"/>
          </w:tcPr>
          <w:p w14:paraId="23EFCF1B"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90" w:type="pct"/>
            <w:vAlign w:val="center"/>
          </w:tcPr>
          <w:p w14:paraId="41E8F2BC"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5" w:type="pct"/>
            <w:vAlign w:val="center"/>
          </w:tcPr>
          <w:p w14:paraId="20B4EB6B"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93" w:type="pct"/>
            <w:vAlign w:val="center"/>
          </w:tcPr>
          <w:p w14:paraId="57B82888"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98" w:type="pct"/>
            <w:vAlign w:val="center"/>
          </w:tcPr>
          <w:p w14:paraId="4EF7E03E"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w:t>
            </w:r>
            <w:r>
              <w:rPr>
                <w:rFonts w:ascii="仿宋" w:eastAsia="仿宋" w:hAnsi="仿宋" w:cs="仿宋" w:hint="eastAsia"/>
                <w:color w:val="000000"/>
                <w:kern w:val="0"/>
                <w:szCs w:val="21"/>
              </w:rPr>
              <w:t>2</w:t>
            </w:r>
            <w:r>
              <w:rPr>
                <w:rFonts w:ascii="仿宋" w:eastAsia="仿宋" w:hAnsi="仿宋" w:cs="仿宋"/>
                <w:color w:val="000000"/>
                <w:kern w:val="0"/>
                <w:szCs w:val="21"/>
              </w:rPr>
              <w:t>)</w:t>
            </w:r>
          </w:p>
        </w:tc>
        <w:tc>
          <w:tcPr>
            <w:tcW w:w="472" w:type="pct"/>
            <w:vAlign w:val="center"/>
          </w:tcPr>
          <w:p w14:paraId="16628783"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DB32D5" w14:paraId="4C8440F5" w14:textId="77777777">
        <w:trPr>
          <w:trHeight w:val="393"/>
        </w:trPr>
        <w:tc>
          <w:tcPr>
            <w:tcW w:w="1027" w:type="pct"/>
            <w:vAlign w:val="center"/>
          </w:tcPr>
          <w:p w14:paraId="4ED7824D" w14:textId="77777777" w:rsidR="00DB32D5"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课堂教学</w:t>
            </w:r>
          </w:p>
        </w:tc>
        <w:tc>
          <w:tcPr>
            <w:tcW w:w="364" w:type="pct"/>
            <w:vAlign w:val="center"/>
          </w:tcPr>
          <w:p w14:paraId="3CAEA1EF" w14:textId="77777777" w:rsidR="00DB32D5" w:rsidRDefault="00DB32D5">
            <w:pPr>
              <w:autoSpaceDE w:val="0"/>
              <w:autoSpaceDN w:val="0"/>
              <w:adjustRightInd w:val="0"/>
              <w:jc w:val="center"/>
              <w:rPr>
                <w:rFonts w:ascii="仿宋" w:eastAsia="仿宋" w:hAnsi="仿宋" w:cs="仿宋" w:hint="eastAsia"/>
                <w:bCs/>
                <w:kern w:val="0"/>
                <w:szCs w:val="21"/>
              </w:rPr>
            </w:pPr>
          </w:p>
        </w:tc>
        <w:tc>
          <w:tcPr>
            <w:tcW w:w="317" w:type="pct"/>
            <w:vAlign w:val="center"/>
          </w:tcPr>
          <w:p w14:paraId="12871F20" w14:textId="77777777" w:rsidR="00DB32D5" w:rsidRDefault="00DB32D5">
            <w:pPr>
              <w:autoSpaceDE w:val="0"/>
              <w:autoSpaceDN w:val="0"/>
              <w:adjustRightInd w:val="0"/>
              <w:jc w:val="center"/>
              <w:rPr>
                <w:rFonts w:ascii="仿宋" w:eastAsia="仿宋" w:hAnsi="仿宋" w:cs="仿宋" w:hint="eastAsia"/>
                <w:bCs/>
                <w:kern w:val="0"/>
                <w:szCs w:val="21"/>
              </w:rPr>
            </w:pPr>
          </w:p>
        </w:tc>
        <w:tc>
          <w:tcPr>
            <w:tcW w:w="345" w:type="pct"/>
            <w:vAlign w:val="center"/>
          </w:tcPr>
          <w:p w14:paraId="64C1C52C"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86" w:type="pct"/>
            <w:vAlign w:val="center"/>
          </w:tcPr>
          <w:p w14:paraId="78B60BD0"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29" w:type="pct"/>
            <w:vAlign w:val="center"/>
          </w:tcPr>
          <w:p w14:paraId="7AF01ACD"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86" w:type="pct"/>
            <w:vAlign w:val="center"/>
          </w:tcPr>
          <w:p w14:paraId="68412E92"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02" w:type="pct"/>
            <w:vAlign w:val="center"/>
          </w:tcPr>
          <w:p w14:paraId="27A479DF"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290" w:type="pct"/>
            <w:vAlign w:val="center"/>
          </w:tcPr>
          <w:p w14:paraId="6BE429E3"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285" w:type="pct"/>
            <w:vAlign w:val="center"/>
          </w:tcPr>
          <w:p w14:paraId="2B27ED6A"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393" w:type="pct"/>
            <w:vAlign w:val="center"/>
          </w:tcPr>
          <w:p w14:paraId="35CBD067"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398" w:type="pct"/>
            <w:vAlign w:val="center"/>
          </w:tcPr>
          <w:p w14:paraId="6706D18A"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64</w:t>
            </w:r>
          </w:p>
        </w:tc>
        <w:tc>
          <w:tcPr>
            <w:tcW w:w="472" w:type="pct"/>
            <w:vAlign w:val="center"/>
          </w:tcPr>
          <w:p w14:paraId="0BA177F9"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r>
      <w:tr w:rsidR="00DB32D5" w14:paraId="53DD150A" w14:textId="77777777">
        <w:trPr>
          <w:trHeight w:val="367"/>
        </w:trPr>
        <w:tc>
          <w:tcPr>
            <w:tcW w:w="1027" w:type="pct"/>
            <w:vAlign w:val="center"/>
          </w:tcPr>
          <w:p w14:paraId="08BCC502" w14:textId="77777777" w:rsidR="00DB32D5"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综合实践</w:t>
            </w:r>
          </w:p>
        </w:tc>
        <w:tc>
          <w:tcPr>
            <w:tcW w:w="364" w:type="pct"/>
            <w:vAlign w:val="center"/>
          </w:tcPr>
          <w:p w14:paraId="4CDE9493" w14:textId="77777777" w:rsidR="00DB32D5"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317" w:type="pct"/>
            <w:vAlign w:val="center"/>
          </w:tcPr>
          <w:p w14:paraId="11F6A3BF" w14:textId="77777777" w:rsidR="00DB32D5"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bCs/>
                <w:kern w:val="0"/>
                <w:szCs w:val="21"/>
              </w:rPr>
              <w:t>2</w:t>
            </w:r>
          </w:p>
        </w:tc>
        <w:tc>
          <w:tcPr>
            <w:tcW w:w="345" w:type="pct"/>
            <w:vAlign w:val="center"/>
          </w:tcPr>
          <w:p w14:paraId="3DF48FC8" w14:textId="77777777" w:rsidR="00DB32D5"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286" w:type="pct"/>
            <w:vAlign w:val="center"/>
          </w:tcPr>
          <w:p w14:paraId="6A3CCABD" w14:textId="77777777" w:rsidR="00DB32D5"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bCs/>
                <w:kern w:val="0"/>
                <w:szCs w:val="21"/>
              </w:rPr>
              <w:t>2</w:t>
            </w:r>
          </w:p>
        </w:tc>
        <w:tc>
          <w:tcPr>
            <w:tcW w:w="229" w:type="pct"/>
            <w:vAlign w:val="center"/>
          </w:tcPr>
          <w:p w14:paraId="393AA1C2"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86" w:type="pct"/>
            <w:vAlign w:val="center"/>
          </w:tcPr>
          <w:p w14:paraId="195C54F0"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02" w:type="pct"/>
            <w:vAlign w:val="center"/>
          </w:tcPr>
          <w:p w14:paraId="06333D47"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290" w:type="pct"/>
            <w:vAlign w:val="center"/>
          </w:tcPr>
          <w:p w14:paraId="76C28835"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285" w:type="pct"/>
            <w:vAlign w:val="center"/>
          </w:tcPr>
          <w:p w14:paraId="1FF05B08"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93" w:type="pct"/>
            <w:vAlign w:val="center"/>
          </w:tcPr>
          <w:p w14:paraId="62E10C75"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98" w:type="pct"/>
            <w:vAlign w:val="center"/>
          </w:tcPr>
          <w:p w14:paraId="6EA7DA70"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8</w:t>
            </w:r>
          </w:p>
        </w:tc>
        <w:tc>
          <w:tcPr>
            <w:tcW w:w="472" w:type="pct"/>
            <w:vAlign w:val="center"/>
          </w:tcPr>
          <w:p w14:paraId="3873F725" w14:textId="77777777" w:rsidR="00DB32D5" w:rsidRDefault="00DB32D5">
            <w:pPr>
              <w:autoSpaceDE w:val="0"/>
              <w:autoSpaceDN w:val="0"/>
              <w:adjustRightInd w:val="0"/>
              <w:snapToGrid w:val="0"/>
              <w:jc w:val="center"/>
              <w:rPr>
                <w:rFonts w:ascii="仿宋" w:eastAsia="仿宋" w:hAnsi="仿宋" w:cs="仿宋" w:hint="eastAsia"/>
                <w:bCs/>
                <w:color w:val="000000"/>
                <w:kern w:val="0"/>
                <w:szCs w:val="21"/>
              </w:rPr>
            </w:pPr>
          </w:p>
        </w:tc>
      </w:tr>
      <w:tr w:rsidR="00DB32D5" w14:paraId="02C268FC" w14:textId="77777777">
        <w:trPr>
          <w:trHeight w:val="373"/>
        </w:trPr>
        <w:tc>
          <w:tcPr>
            <w:tcW w:w="1027" w:type="pct"/>
            <w:vAlign w:val="center"/>
          </w:tcPr>
          <w:p w14:paraId="637D0F3A" w14:textId="77777777" w:rsidR="00DB32D5"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毕业综合训练</w:t>
            </w:r>
          </w:p>
        </w:tc>
        <w:tc>
          <w:tcPr>
            <w:tcW w:w="364" w:type="pct"/>
            <w:vAlign w:val="center"/>
          </w:tcPr>
          <w:p w14:paraId="4FBE01CE" w14:textId="77777777" w:rsidR="00DB32D5" w:rsidRDefault="00DB32D5">
            <w:pPr>
              <w:autoSpaceDE w:val="0"/>
              <w:autoSpaceDN w:val="0"/>
              <w:adjustRightInd w:val="0"/>
              <w:jc w:val="center"/>
              <w:rPr>
                <w:rFonts w:ascii="仿宋" w:eastAsia="仿宋" w:hAnsi="仿宋" w:cs="仿宋" w:hint="eastAsia"/>
                <w:bCs/>
                <w:kern w:val="0"/>
                <w:szCs w:val="21"/>
              </w:rPr>
            </w:pPr>
          </w:p>
        </w:tc>
        <w:tc>
          <w:tcPr>
            <w:tcW w:w="317" w:type="pct"/>
            <w:vAlign w:val="center"/>
          </w:tcPr>
          <w:p w14:paraId="47581E97" w14:textId="77777777" w:rsidR="00DB32D5" w:rsidRDefault="00DB32D5">
            <w:pPr>
              <w:autoSpaceDE w:val="0"/>
              <w:autoSpaceDN w:val="0"/>
              <w:adjustRightInd w:val="0"/>
              <w:jc w:val="center"/>
              <w:rPr>
                <w:rFonts w:ascii="仿宋" w:eastAsia="仿宋" w:hAnsi="仿宋" w:cs="仿宋" w:hint="eastAsia"/>
                <w:bCs/>
                <w:kern w:val="0"/>
                <w:szCs w:val="21"/>
              </w:rPr>
            </w:pPr>
          </w:p>
        </w:tc>
        <w:tc>
          <w:tcPr>
            <w:tcW w:w="345" w:type="pct"/>
            <w:vAlign w:val="center"/>
          </w:tcPr>
          <w:p w14:paraId="1A9A7022"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86" w:type="pct"/>
            <w:vAlign w:val="center"/>
          </w:tcPr>
          <w:p w14:paraId="31CC83B2"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29" w:type="pct"/>
            <w:vAlign w:val="center"/>
          </w:tcPr>
          <w:p w14:paraId="0DE5181D"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86" w:type="pct"/>
            <w:vAlign w:val="center"/>
          </w:tcPr>
          <w:p w14:paraId="28DAB8D9" w14:textId="77777777" w:rsidR="00DB32D5" w:rsidRDefault="00DB32D5">
            <w:pPr>
              <w:autoSpaceDE w:val="0"/>
              <w:autoSpaceDN w:val="0"/>
              <w:adjustRightInd w:val="0"/>
              <w:ind w:firstLineChars="100" w:firstLine="210"/>
              <w:rPr>
                <w:rFonts w:ascii="仿宋" w:eastAsia="仿宋" w:hAnsi="仿宋" w:cs="仿宋" w:hint="eastAsia"/>
                <w:bCs/>
                <w:color w:val="000000"/>
                <w:kern w:val="0"/>
                <w:szCs w:val="21"/>
              </w:rPr>
            </w:pPr>
          </w:p>
        </w:tc>
        <w:tc>
          <w:tcPr>
            <w:tcW w:w="302" w:type="pct"/>
            <w:vAlign w:val="center"/>
          </w:tcPr>
          <w:p w14:paraId="69F22C07" w14:textId="77777777" w:rsidR="00DB32D5" w:rsidRDefault="00DB32D5">
            <w:pPr>
              <w:autoSpaceDE w:val="0"/>
              <w:autoSpaceDN w:val="0"/>
              <w:adjustRightInd w:val="0"/>
              <w:ind w:firstLineChars="100" w:firstLine="210"/>
              <w:rPr>
                <w:rFonts w:ascii="仿宋" w:eastAsia="仿宋" w:hAnsi="仿宋" w:cs="仿宋" w:hint="eastAsia"/>
                <w:bCs/>
                <w:color w:val="000000"/>
                <w:kern w:val="0"/>
                <w:szCs w:val="21"/>
              </w:rPr>
            </w:pPr>
          </w:p>
        </w:tc>
        <w:tc>
          <w:tcPr>
            <w:tcW w:w="290" w:type="pct"/>
            <w:vAlign w:val="center"/>
          </w:tcPr>
          <w:p w14:paraId="0A900886" w14:textId="77777777" w:rsidR="00DB32D5" w:rsidRDefault="00DB32D5">
            <w:pPr>
              <w:autoSpaceDE w:val="0"/>
              <w:autoSpaceDN w:val="0"/>
              <w:adjustRightInd w:val="0"/>
              <w:ind w:firstLineChars="100" w:firstLine="210"/>
              <w:rPr>
                <w:rFonts w:ascii="仿宋" w:eastAsia="仿宋" w:hAnsi="仿宋" w:cs="仿宋" w:hint="eastAsia"/>
                <w:bCs/>
                <w:color w:val="000000"/>
                <w:kern w:val="0"/>
                <w:szCs w:val="21"/>
              </w:rPr>
            </w:pPr>
          </w:p>
        </w:tc>
        <w:tc>
          <w:tcPr>
            <w:tcW w:w="285" w:type="pct"/>
            <w:vAlign w:val="center"/>
          </w:tcPr>
          <w:p w14:paraId="52A3B972"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8</w:t>
            </w:r>
          </w:p>
        </w:tc>
        <w:tc>
          <w:tcPr>
            <w:tcW w:w="393" w:type="pct"/>
            <w:vAlign w:val="center"/>
          </w:tcPr>
          <w:p w14:paraId="6E0E302A" w14:textId="77777777" w:rsidR="00DB32D5" w:rsidRDefault="00000000">
            <w:pPr>
              <w:autoSpaceDE w:val="0"/>
              <w:autoSpaceDN w:val="0"/>
              <w:adjustRightInd w:val="0"/>
              <w:ind w:firstLineChars="100" w:firstLine="210"/>
              <w:rPr>
                <w:rFonts w:ascii="仿宋" w:eastAsia="仿宋" w:hAnsi="仿宋" w:cs="仿宋" w:hint="eastAsia"/>
                <w:bCs/>
                <w:color w:val="000000"/>
                <w:kern w:val="0"/>
                <w:szCs w:val="21"/>
              </w:rPr>
            </w:pPr>
            <w:r>
              <w:rPr>
                <w:rFonts w:ascii="仿宋" w:eastAsia="仿宋" w:hAnsi="仿宋" w:cs="仿宋" w:hint="eastAsia"/>
                <w:bCs/>
                <w:color w:val="000000"/>
                <w:kern w:val="0"/>
                <w:szCs w:val="21"/>
              </w:rPr>
              <w:t>4</w:t>
            </w:r>
          </w:p>
        </w:tc>
        <w:tc>
          <w:tcPr>
            <w:tcW w:w="398" w:type="pct"/>
            <w:vAlign w:val="center"/>
          </w:tcPr>
          <w:p w14:paraId="315AAEB9"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12</w:t>
            </w:r>
          </w:p>
        </w:tc>
        <w:tc>
          <w:tcPr>
            <w:tcW w:w="472" w:type="pct"/>
            <w:vAlign w:val="center"/>
          </w:tcPr>
          <w:p w14:paraId="7EEDC599" w14:textId="77777777" w:rsidR="00DB32D5" w:rsidRDefault="00DB32D5">
            <w:pPr>
              <w:autoSpaceDE w:val="0"/>
              <w:autoSpaceDN w:val="0"/>
              <w:adjustRightInd w:val="0"/>
              <w:snapToGrid w:val="0"/>
              <w:jc w:val="center"/>
              <w:rPr>
                <w:rFonts w:ascii="仿宋" w:eastAsia="仿宋" w:hAnsi="仿宋" w:cs="仿宋" w:hint="eastAsia"/>
                <w:bCs/>
                <w:color w:val="000000"/>
                <w:kern w:val="0"/>
                <w:szCs w:val="21"/>
              </w:rPr>
            </w:pPr>
          </w:p>
        </w:tc>
      </w:tr>
      <w:tr w:rsidR="00DB32D5" w14:paraId="601648DA" w14:textId="77777777">
        <w:trPr>
          <w:trHeight w:val="441"/>
        </w:trPr>
        <w:tc>
          <w:tcPr>
            <w:tcW w:w="1027" w:type="pct"/>
            <w:vAlign w:val="center"/>
          </w:tcPr>
          <w:p w14:paraId="77423C52" w14:textId="77777777" w:rsidR="00DB32D5"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认识实习</w:t>
            </w:r>
          </w:p>
        </w:tc>
        <w:tc>
          <w:tcPr>
            <w:tcW w:w="364" w:type="pct"/>
            <w:vAlign w:val="center"/>
          </w:tcPr>
          <w:p w14:paraId="43111F82" w14:textId="77777777" w:rsidR="00DB32D5" w:rsidRDefault="00DB32D5">
            <w:pPr>
              <w:autoSpaceDE w:val="0"/>
              <w:autoSpaceDN w:val="0"/>
              <w:adjustRightInd w:val="0"/>
              <w:jc w:val="center"/>
              <w:rPr>
                <w:rFonts w:ascii="仿宋" w:eastAsia="仿宋" w:hAnsi="仿宋" w:cs="仿宋" w:hint="eastAsia"/>
                <w:bCs/>
                <w:kern w:val="0"/>
                <w:szCs w:val="21"/>
              </w:rPr>
            </w:pPr>
          </w:p>
        </w:tc>
        <w:tc>
          <w:tcPr>
            <w:tcW w:w="317" w:type="pct"/>
            <w:vAlign w:val="center"/>
          </w:tcPr>
          <w:p w14:paraId="02F2A99A" w14:textId="77777777" w:rsidR="00DB32D5" w:rsidRDefault="00DB32D5">
            <w:pPr>
              <w:autoSpaceDE w:val="0"/>
              <w:autoSpaceDN w:val="0"/>
              <w:adjustRightInd w:val="0"/>
              <w:jc w:val="center"/>
              <w:rPr>
                <w:rFonts w:ascii="仿宋" w:eastAsia="仿宋" w:hAnsi="仿宋" w:cs="仿宋" w:hint="eastAsia"/>
                <w:bCs/>
                <w:kern w:val="0"/>
                <w:szCs w:val="21"/>
              </w:rPr>
            </w:pPr>
          </w:p>
        </w:tc>
        <w:tc>
          <w:tcPr>
            <w:tcW w:w="345" w:type="pct"/>
            <w:vAlign w:val="center"/>
          </w:tcPr>
          <w:p w14:paraId="32613796"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86" w:type="pct"/>
            <w:vAlign w:val="center"/>
          </w:tcPr>
          <w:p w14:paraId="569E49A3"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29" w:type="pct"/>
            <w:vAlign w:val="center"/>
          </w:tcPr>
          <w:p w14:paraId="117BE263"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86" w:type="pct"/>
            <w:vAlign w:val="center"/>
          </w:tcPr>
          <w:p w14:paraId="58A8A038"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02" w:type="pct"/>
            <w:vAlign w:val="center"/>
          </w:tcPr>
          <w:p w14:paraId="58175D48" w14:textId="77777777" w:rsidR="00DB32D5" w:rsidRDefault="00000000">
            <w:pPr>
              <w:autoSpaceDE w:val="0"/>
              <w:autoSpaceDN w:val="0"/>
              <w:adjustRightInd w:val="0"/>
              <w:rPr>
                <w:rFonts w:ascii="仿宋" w:eastAsia="仿宋" w:hAnsi="仿宋" w:cs="仿宋" w:hint="eastAsia"/>
                <w:bCs/>
                <w:color w:val="000000"/>
                <w:kern w:val="0"/>
                <w:szCs w:val="21"/>
              </w:rPr>
            </w:pPr>
            <w:r>
              <w:rPr>
                <w:rFonts w:ascii="仿宋" w:eastAsia="仿宋" w:hAnsi="仿宋" w:cs="仿宋" w:hint="eastAsia"/>
                <w:bCs/>
                <w:color w:val="000000"/>
                <w:kern w:val="0"/>
                <w:szCs w:val="21"/>
              </w:rPr>
              <w:t>（1）</w:t>
            </w:r>
          </w:p>
        </w:tc>
        <w:tc>
          <w:tcPr>
            <w:tcW w:w="290" w:type="pct"/>
            <w:vAlign w:val="center"/>
          </w:tcPr>
          <w:p w14:paraId="1362844D"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285" w:type="pct"/>
            <w:vAlign w:val="center"/>
          </w:tcPr>
          <w:p w14:paraId="457A3C17"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93" w:type="pct"/>
            <w:vAlign w:val="center"/>
          </w:tcPr>
          <w:p w14:paraId="7D600815"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98" w:type="pct"/>
            <w:vAlign w:val="center"/>
          </w:tcPr>
          <w:p w14:paraId="682303A4"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w:t>
            </w:r>
          </w:p>
        </w:tc>
        <w:tc>
          <w:tcPr>
            <w:tcW w:w="472" w:type="pct"/>
            <w:vAlign w:val="center"/>
          </w:tcPr>
          <w:p w14:paraId="224F87B7" w14:textId="77777777" w:rsidR="00DB32D5" w:rsidRDefault="00000000">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w:t>
            </w:r>
            <w:proofErr w:type="gramStart"/>
            <w:r>
              <w:rPr>
                <w:rFonts w:ascii="仿宋" w:eastAsia="仿宋" w:hAnsi="仿宋" w:cs="仿宋" w:hint="eastAsia"/>
                <w:bCs/>
                <w:color w:val="000000"/>
                <w:kern w:val="0"/>
                <w:szCs w:val="21"/>
              </w:rPr>
              <w:t>一</w:t>
            </w:r>
            <w:proofErr w:type="gramEnd"/>
            <w:r>
              <w:rPr>
                <w:rFonts w:ascii="仿宋" w:eastAsia="仿宋" w:hAnsi="仿宋" w:cs="仿宋" w:hint="eastAsia"/>
                <w:bCs/>
                <w:color w:val="000000"/>
                <w:kern w:val="0"/>
                <w:szCs w:val="21"/>
              </w:rPr>
              <w:t>暑假</w:t>
            </w:r>
          </w:p>
        </w:tc>
      </w:tr>
      <w:tr w:rsidR="00DB32D5" w14:paraId="4A9533E3" w14:textId="77777777">
        <w:trPr>
          <w:trHeight w:val="403"/>
        </w:trPr>
        <w:tc>
          <w:tcPr>
            <w:tcW w:w="1027" w:type="pct"/>
            <w:vAlign w:val="center"/>
          </w:tcPr>
          <w:p w14:paraId="51F5B713" w14:textId="77777777" w:rsidR="00DB32D5" w:rsidRDefault="00000000">
            <w:pPr>
              <w:autoSpaceDE w:val="0"/>
              <w:autoSpaceDN w:val="0"/>
              <w:adjustRightInd w:val="0"/>
              <w:jc w:val="center"/>
              <w:rPr>
                <w:rFonts w:ascii="仿宋" w:eastAsia="仿宋" w:hAnsi="仿宋" w:cs="仿宋" w:hint="eastAsia"/>
                <w:bCs/>
                <w:kern w:val="0"/>
                <w:szCs w:val="21"/>
              </w:rPr>
            </w:pPr>
            <w:proofErr w:type="gramStart"/>
            <w:r>
              <w:rPr>
                <w:rFonts w:ascii="仿宋" w:eastAsia="仿宋" w:hAnsi="仿宋" w:cs="仿宋" w:hint="eastAsia"/>
                <w:bCs/>
                <w:kern w:val="0"/>
                <w:szCs w:val="21"/>
              </w:rPr>
              <w:t>跟岗实习</w:t>
            </w:r>
            <w:proofErr w:type="gramEnd"/>
          </w:p>
        </w:tc>
        <w:tc>
          <w:tcPr>
            <w:tcW w:w="364" w:type="pct"/>
            <w:vAlign w:val="center"/>
          </w:tcPr>
          <w:p w14:paraId="5A7D329C" w14:textId="77777777" w:rsidR="00DB32D5" w:rsidRDefault="00DB32D5">
            <w:pPr>
              <w:autoSpaceDE w:val="0"/>
              <w:autoSpaceDN w:val="0"/>
              <w:adjustRightInd w:val="0"/>
              <w:jc w:val="center"/>
              <w:rPr>
                <w:rFonts w:ascii="仿宋" w:eastAsia="仿宋" w:hAnsi="仿宋" w:cs="仿宋" w:hint="eastAsia"/>
                <w:bCs/>
                <w:kern w:val="0"/>
                <w:szCs w:val="21"/>
              </w:rPr>
            </w:pPr>
          </w:p>
        </w:tc>
        <w:tc>
          <w:tcPr>
            <w:tcW w:w="317" w:type="pct"/>
            <w:vAlign w:val="center"/>
          </w:tcPr>
          <w:p w14:paraId="100B7B4B" w14:textId="77777777" w:rsidR="00DB32D5" w:rsidRDefault="00DB32D5">
            <w:pPr>
              <w:autoSpaceDE w:val="0"/>
              <w:autoSpaceDN w:val="0"/>
              <w:adjustRightInd w:val="0"/>
              <w:jc w:val="center"/>
              <w:rPr>
                <w:rFonts w:ascii="仿宋" w:eastAsia="仿宋" w:hAnsi="仿宋" w:cs="仿宋" w:hint="eastAsia"/>
                <w:bCs/>
                <w:kern w:val="0"/>
                <w:szCs w:val="21"/>
              </w:rPr>
            </w:pPr>
          </w:p>
        </w:tc>
        <w:tc>
          <w:tcPr>
            <w:tcW w:w="345" w:type="pct"/>
            <w:vAlign w:val="center"/>
          </w:tcPr>
          <w:p w14:paraId="23859FF3"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86" w:type="pct"/>
            <w:vAlign w:val="center"/>
          </w:tcPr>
          <w:p w14:paraId="5855ED7D" w14:textId="77777777" w:rsidR="00DB32D5"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(3)</w:t>
            </w:r>
          </w:p>
        </w:tc>
        <w:tc>
          <w:tcPr>
            <w:tcW w:w="229" w:type="pct"/>
            <w:vAlign w:val="center"/>
          </w:tcPr>
          <w:p w14:paraId="7384C7CC"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86" w:type="pct"/>
            <w:vAlign w:val="center"/>
          </w:tcPr>
          <w:p w14:paraId="47F1D2D2"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02" w:type="pct"/>
            <w:vAlign w:val="center"/>
          </w:tcPr>
          <w:p w14:paraId="2331A9EB"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290" w:type="pct"/>
            <w:vAlign w:val="center"/>
          </w:tcPr>
          <w:p w14:paraId="435057DD"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285" w:type="pct"/>
            <w:vAlign w:val="center"/>
          </w:tcPr>
          <w:p w14:paraId="7C479BAA"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93" w:type="pct"/>
            <w:vAlign w:val="center"/>
          </w:tcPr>
          <w:p w14:paraId="622BB58D"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98" w:type="pct"/>
            <w:vAlign w:val="center"/>
          </w:tcPr>
          <w:p w14:paraId="41E0D889"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（3）</w:t>
            </w:r>
          </w:p>
        </w:tc>
        <w:tc>
          <w:tcPr>
            <w:tcW w:w="472" w:type="pct"/>
            <w:vAlign w:val="center"/>
          </w:tcPr>
          <w:p w14:paraId="69DFD257" w14:textId="77777777" w:rsidR="00DB32D5" w:rsidRDefault="00000000">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大二暑假</w:t>
            </w:r>
          </w:p>
        </w:tc>
      </w:tr>
      <w:tr w:rsidR="00DB32D5" w14:paraId="6BA4C712" w14:textId="77777777">
        <w:trPr>
          <w:trHeight w:val="310"/>
        </w:trPr>
        <w:tc>
          <w:tcPr>
            <w:tcW w:w="1027" w:type="pct"/>
            <w:vAlign w:val="center"/>
          </w:tcPr>
          <w:p w14:paraId="58F474F6" w14:textId="77777777" w:rsidR="00DB32D5"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顶岗实习</w:t>
            </w:r>
          </w:p>
        </w:tc>
        <w:tc>
          <w:tcPr>
            <w:tcW w:w="364" w:type="pct"/>
            <w:vAlign w:val="center"/>
          </w:tcPr>
          <w:p w14:paraId="3537F7FB" w14:textId="77777777" w:rsidR="00DB32D5" w:rsidRDefault="00DB32D5">
            <w:pPr>
              <w:autoSpaceDE w:val="0"/>
              <w:autoSpaceDN w:val="0"/>
              <w:adjustRightInd w:val="0"/>
              <w:jc w:val="center"/>
              <w:rPr>
                <w:rFonts w:ascii="仿宋" w:eastAsia="仿宋" w:hAnsi="仿宋" w:cs="仿宋" w:hint="eastAsia"/>
                <w:bCs/>
                <w:kern w:val="0"/>
                <w:szCs w:val="21"/>
              </w:rPr>
            </w:pPr>
          </w:p>
        </w:tc>
        <w:tc>
          <w:tcPr>
            <w:tcW w:w="317" w:type="pct"/>
            <w:vAlign w:val="center"/>
          </w:tcPr>
          <w:p w14:paraId="3F312044" w14:textId="77777777" w:rsidR="00DB32D5" w:rsidRDefault="00DB32D5">
            <w:pPr>
              <w:autoSpaceDE w:val="0"/>
              <w:autoSpaceDN w:val="0"/>
              <w:adjustRightInd w:val="0"/>
              <w:jc w:val="center"/>
              <w:rPr>
                <w:rFonts w:ascii="仿宋" w:eastAsia="仿宋" w:hAnsi="仿宋" w:cs="仿宋" w:hint="eastAsia"/>
                <w:bCs/>
                <w:kern w:val="0"/>
                <w:szCs w:val="21"/>
              </w:rPr>
            </w:pPr>
          </w:p>
        </w:tc>
        <w:tc>
          <w:tcPr>
            <w:tcW w:w="345" w:type="pct"/>
            <w:vAlign w:val="center"/>
          </w:tcPr>
          <w:p w14:paraId="5AAFA080"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86" w:type="pct"/>
            <w:vAlign w:val="center"/>
          </w:tcPr>
          <w:p w14:paraId="1EAD3980" w14:textId="77777777" w:rsidR="00DB32D5" w:rsidRDefault="00DB32D5">
            <w:pPr>
              <w:autoSpaceDE w:val="0"/>
              <w:autoSpaceDN w:val="0"/>
              <w:adjustRightInd w:val="0"/>
              <w:jc w:val="center"/>
              <w:rPr>
                <w:rFonts w:ascii="仿宋" w:eastAsia="仿宋" w:hAnsi="仿宋" w:cs="仿宋" w:hint="eastAsia"/>
                <w:bCs/>
                <w:kern w:val="0"/>
                <w:szCs w:val="21"/>
              </w:rPr>
            </w:pPr>
          </w:p>
        </w:tc>
        <w:tc>
          <w:tcPr>
            <w:tcW w:w="229" w:type="pct"/>
            <w:vAlign w:val="center"/>
          </w:tcPr>
          <w:p w14:paraId="7683A5A9" w14:textId="77777777" w:rsidR="00DB32D5" w:rsidRDefault="00000000">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12</w:t>
            </w:r>
          </w:p>
        </w:tc>
        <w:tc>
          <w:tcPr>
            <w:tcW w:w="286" w:type="pct"/>
            <w:vAlign w:val="center"/>
          </w:tcPr>
          <w:p w14:paraId="33772D25"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12</w:t>
            </w:r>
          </w:p>
        </w:tc>
        <w:tc>
          <w:tcPr>
            <w:tcW w:w="302" w:type="pct"/>
            <w:vAlign w:val="center"/>
          </w:tcPr>
          <w:p w14:paraId="7E0BBBE1"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290" w:type="pct"/>
            <w:vAlign w:val="center"/>
          </w:tcPr>
          <w:p w14:paraId="2333A5F8"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285" w:type="pct"/>
            <w:vAlign w:val="center"/>
          </w:tcPr>
          <w:p w14:paraId="0F72DF0F"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93" w:type="pct"/>
            <w:vAlign w:val="center"/>
          </w:tcPr>
          <w:p w14:paraId="44E3EC42" w14:textId="77777777" w:rsidR="00DB32D5" w:rsidRDefault="00DB32D5">
            <w:pPr>
              <w:autoSpaceDE w:val="0"/>
              <w:autoSpaceDN w:val="0"/>
              <w:adjustRightInd w:val="0"/>
              <w:jc w:val="center"/>
              <w:rPr>
                <w:rFonts w:ascii="仿宋" w:eastAsia="仿宋" w:hAnsi="仿宋" w:cs="仿宋" w:hint="eastAsia"/>
                <w:bCs/>
                <w:color w:val="000000"/>
                <w:kern w:val="0"/>
                <w:szCs w:val="21"/>
              </w:rPr>
            </w:pPr>
          </w:p>
        </w:tc>
        <w:tc>
          <w:tcPr>
            <w:tcW w:w="398" w:type="pct"/>
            <w:vAlign w:val="center"/>
          </w:tcPr>
          <w:p w14:paraId="76EB8773" w14:textId="77777777" w:rsidR="00DB32D5" w:rsidRDefault="00000000">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24</w:t>
            </w:r>
          </w:p>
        </w:tc>
        <w:tc>
          <w:tcPr>
            <w:tcW w:w="472" w:type="pct"/>
            <w:vAlign w:val="center"/>
          </w:tcPr>
          <w:p w14:paraId="44B8410F" w14:textId="77777777" w:rsidR="00DB32D5" w:rsidRDefault="00DB32D5">
            <w:pPr>
              <w:autoSpaceDE w:val="0"/>
              <w:autoSpaceDN w:val="0"/>
              <w:adjustRightInd w:val="0"/>
              <w:snapToGrid w:val="0"/>
              <w:jc w:val="center"/>
              <w:rPr>
                <w:rFonts w:ascii="仿宋" w:eastAsia="仿宋" w:hAnsi="仿宋" w:cs="仿宋" w:hint="eastAsia"/>
                <w:bCs/>
                <w:color w:val="000000"/>
                <w:kern w:val="0"/>
                <w:szCs w:val="21"/>
              </w:rPr>
            </w:pPr>
          </w:p>
        </w:tc>
      </w:tr>
      <w:tr w:rsidR="00DB32D5" w14:paraId="1C27CD8A" w14:textId="77777777">
        <w:trPr>
          <w:trHeight w:val="120"/>
        </w:trPr>
        <w:tc>
          <w:tcPr>
            <w:tcW w:w="1027" w:type="pct"/>
            <w:vAlign w:val="center"/>
          </w:tcPr>
          <w:p w14:paraId="2B75E996"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考 试 周</w:t>
            </w:r>
          </w:p>
        </w:tc>
        <w:tc>
          <w:tcPr>
            <w:tcW w:w="364" w:type="pct"/>
            <w:vAlign w:val="center"/>
          </w:tcPr>
          <w:p w14:paraId="658EF6A2"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17" w:type="pct"/>
            <w:vAlign w:val="center"/>
          </w:tcPr>
          <w:p w14:paraId="38988835"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45" w:type="pct"/>
            <w:vAlign w:val="center"/>
          </w:tcPr>
          <w:p w14:paraId="4EAE2D8C"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6" w:type="pct"/>
            <w:vAlign w:val="center"/>
          </w:tcPr>
          <w:p w14:paraId="0B163AF7"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29" w:type="pct"/>
            <w:vAlign w:val="center"/>
          </w:tcPr>
          <w:p w14:paraId="6EE0C6CE"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6" w:type="pct"/>
            <w:vAlign w:val="center"/>
          </w:tcPr>
          <w:p w14:paraId="4037CC11"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562" w:type="dxa"/>
            <w:vAlign w:val="center"/>
          </w:tcPr>
          <w:p w14:paraId="379C6C23"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540" w:type="dxa"/>
            <w:vAlign w:val="center"/>
          </w:tcPr>
          <w:p w14:paraId="06ED4AE4"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530" w:type="dxa"/>
            <w:vAlign w:val="center"/>
          </w:tcPr>
          <w:p w14:paraId="585ECDF1"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730" w:type="dxa"/>
            <w:vAlign w:val="center"/>
          </w:tcPr>
          <w:p w14:paraId="480F6A78"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98" w:type="pct"/>
            <w:vAlign w:val="center"/>
          </w:tcPr>
          <w:p w14:paraId="12746838"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4</w:t>
            </w:r>
          </w:p>
        </w:tc>
        <w:tc>
          <w:tcPr>
            <w:tcW w:w="472" w:type="pct"/>
            <w:vAlign w:val="center"/>
          </w:tcPr>
          <w:p w14:paraId="16CEF208" w14:textId="77777777" w:rsidR="00DB32D5" w:rsidRDefault="00DB32D5">
            <w:pPr>
              <w:autoSpaceDE w:val="0"/>
              <w:autoSpaceDN w:val="0"/>
              <w:adjustRightInd w:val="0"/>
              <w:jc w:val="center"/>
              <w:rPr>
                <w:rFonts w:ascii="仿宋" w:eastAsia="仿宋" w:hAnsi="仿宋" w:cs="仿宋" w:hint="eastAsia"/>
                <w:color w:val="000000"/>
                <w:kern w:val="0"/>
                <w:szCs w:val="21"/>
              </w:rPr>
            </w:pPr>
          </w:p>
        </w:tc>
      </w:tr>
      <w:tr w:rsidR="00DB32D5" w14:paraId="61A4BFC2" w14:textId="77777777">
        <w:trPr>
          <w:trHeight w:val="120"/>
        </w:trPr>
        <w:tc>
          <w:tcPr>
            <w:tcW w:w="1027" w:type="pct"/>
            <w:vAlign w:val="center"/>
          </w:tcPr>
          <w:p w14:paraId="3E04D630"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机 动 周</w:t>
            </w:r>
          </w:p>
        </w:tc>
        <w:tc>
          <w:tcPr>
            <w:tcW w:w="364" w:type="pct"/>
            <w:vAlign w:val="center"/>
          </w:tcPr>
          <w:p w14:paraId="5A99CBF9"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17" w:type="pct"/>
            <w:vAlign w:val="center"/>
          </w:tcPr>
          <w:p w14:paraId="5932F5CF"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45" w:type="pct"/>
            <w:vAlign w:val="center"/>
          </w:tcPr>
          <w:p w14:paraId="130CE4B0"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6" w:type="pct"/>
            <w:vAlign w:val="center"/>
          </w:tcPr>
          <w:p w14:paraId="70ADE949"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29" w:type="pct"/>
            <w:vAlign w:val="center"/>
          </w:tcPr>
          <w:p w14:paraId="5ADB7BF2"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6" w:type="pct"/>
            <w:vAlign w:val="center"/>
          </w:tcPr>
          <w:p w14:paraId="312ED871"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562" w:type="dxa"/>
            <w:vAlign w:val="center"/>
          </w:tcPr>
          <w:p w14:paraId="6D32459C"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540" w:type="dxa"/>
            <w:vAlign w:val="center"/>
          </w:tcPr>
          <w:p w14:paraId="3CA5545A"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530" w:type="dxa"/>
            <w:vAlign w:val="center"/>
          </w:tcPr>
          <w:p w14:paraId="2DA1E314"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730" w:type="dxa"/>
            <w:vAlign w:val="center"/>
          </w:tcPr>
          <w:p w14:paraId="36913CB3"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5</w:t>
            </w:r>
          </w:p>
        </w:tc>
        <w:tc>
          <w:tcPr>
            <w:tcW w:w="398" w:type="pct"/>
            <w:vAlign w:val="center"/>
          </w:tcPr>
          <w:p w14:paraId="7CD26EF9"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8</w:t>
            </w:r>
          </w:p>
        </w:tc>
        <w:tc>
          <w:tcPr>
            <w:tcW w:w="472" w:type="pct"/>
            <w:vAlign w:val="center"/>
          </w:tcPr>
          <w:p w14:paraId="2FF83F65" w14:textId="77777777" w:rsidR="00DB32D5" w:rsidRDefault="00DB32D5">
            <w:pPr>
              <w:autoSpaceDE w:val="0"/>
              <w:autoSpaceDN w:val="0"/>
              <w:adjustRightInd w:val="0"/>
              <w:jc w:val="center"/>
              <w:rPr>
                <w:rFonts w:ascii="仿宋" w:eastAsia="仿宋" w:hAnsi="仿宋" w:cs="仿宋" w:hint="eastAsia"/>
                <w:color w:val="000000"/>
                <w:kern w:val="0"/>
                <w:szCs w:val="21"/>
              </w:rPr>
            </w:pPr>
          </w:p>
        </w:tc>
      </w:tr>
      <w:tr w:rsidR="00DB32D5" w14:paraId="510BBDDD" w14:textId="77777777">
        <w:trPr>
          <w:trHeight w:val="501"/>
        </w:trPr>
        <w:tc>
          <w:tcPr>
            <w:tcW w:w="1027" w:type="pct"/>
            <w:vAlign w:val="center"/>
          </w:tcPr>
          <w:p w14:paraId="085D6CEA"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合计</w:t>
            </w:r>
          </w:p>
        </w:tc>
        <w:tc>
          <w:tcPr>
            <w:tcW w:w="364" w:type="pct"/>
            <w:vAlign w:val="center"/>
          </w:tcPr>
          <w:p w14:paraId="03281505"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17" w:type="pct"/>
            <w:vAlign w:val="center"/>
          </w:tcPr>
          <w:p w14:paraId="33BB0349"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45" w:type="pct"/>
            <w:vAlign w:val="center"/>
          </w:tcPr>
          <w:p w14:paraId="2879D047"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6" w:type="pct"/>
            <w:vAlign w:val="center"/>
          </w:tcPr>
          <w:p w14:paraId="64380C95"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29" w:type="pct"/>
            <w:vAlign w:val="center"/>
          </w:tcPr>
          <w:p w14:paraId="55479355"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286" w:type="pct"/>
            <w:vAlign w:val="center"/>
          </w:tcPr>
          <w:p w14:paraId="35EC109A" w14:textId="77777777" w:rsidR="00DB32D5" w:rsidRDefault="00DB32D5">
            <w:pPr>
              <w:autoSpaceDE w:val="0"/>
              <w:autoSpaceDN w:val="0"/>
              <w:adjustRightInd w:val="0"/>
              <w:jc w:val="center"/>
              <w:rPr>
                <w:rFonts w:ascii="仿宋" w:eastAsia="仿宋" w:hAnsi="仿宋" w:cs="仿宋" w:hint="eastAsia"/>
                <w:color w:val="000000"/>
                <w:kern w:val="0"/>
                <w:szCs w:val="21"/>
              </w:rPr>
            </w:pPr>
          </w:p>
        </w:tc>
        <w:tc>
          <w:tcPr>
            <w:tcW w:w="302" w:type="pct"/>
            <w:vAlign w:val="center"/>
          </w:tcPr>
          <w:p w14:paraId="3C45ACED"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290" w:type="pct"/>
            <w:vAlign w:val="center"/>
          </w:tcPr>
          <w:p w14:paraId="5807D6CA"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285" w:type="pct"/>
            <w:vAlign w:val="center"/>
          </w:tcPr>
          <w:p w14:paraId="3FC7E34B"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93" w:type="pct"/>
            <w:vAlign w:val="center"/>
          </w:tcPr>
          <w:p w14:paraId="72677AE7" w14:textId="77777777" w:rsidR="00DB32D5" w:rsidRDefault="00000000">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98" w:type="pct"/>
            <w:vAlign w:val="center"/>
          </w:tcPr>
          <w:p w14:paraId="06E2D4C6" w14:textId="77777777" w:rsidR="00DB32D5" w:rsidRDefault="00000000">
            <w:pPr>
              <w:autoSpaceDE w:val="0"/>
              <w:autoSpaceDN w:val="0"/>
              <w:adjustRightInd w:val="0"/>
              <w:snapToGri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120</w:t>
            </w:r>
          </w:p>
        </w:tc>
        <w:tc>
          <w:tcPr>
            <w:tcW w:w="472" w:type="pct"/>
            <w:vAlign w:val="center"/>
          </w:tcPr>
          <w:p w14:paraId="4709764A" w14:textId="77777777" w:rsidR="00DB32D5" w:rsidRDefault="00DB32D5">
            <w:pPr>
              <w:autoSpaceDE w:val="0"/>
              <w:autoSpaceDN w:val="0"/>
              <w:adjustRightInd w:val="0"/>
              <w:jc w:val="center"/>
              <w:rPr>
                <w:rFonts w:ascii="仿宋" w:eastAsia="仿宋" w:hAnsi="仿宋" w:cs="仿宋" w:hint="eastAsia"/>
                <w:color w:val="000000"/>
                <w:kern w:val="0"/>
                <w:szCs w:val="21"/>
              </w:rPr>
            </w:pPr>
          </w:p>
        </w:tc>
      </w:tr>
    </w:tbl>
    <w:p w14:paraId="4A7F9DFA" w14:textId="77777777" w:rsidR="00DB32D5" w:rsidRDefault="00000000">
      <w:pPr>
        <w:spacing w:before="60" w:after="60"/>
        <w:ind w:firstLineChars="200" w:firstLine="422"/>
        <w:rPr>
          <w:rFonts w:ascii="楷体" w:eastAsia="楷体" w:hAnsi="楷体" w:hint="eastAsia"/>
          <w:color w:val="FF0000"/>
          <w:sz w:val="24"/>
          <w:szCs w:val="24"/>
        </w:rPr>
      </w:pPr>
      <w:r>
        <w:rPr>
          <w:rFonts w:ascii="仿宋" w:eastAsia="仿宋" w:hAnsi="仿宋" w:hint="eastAsia"/>
          <w:b/>
          <w:szCs w:val="21"/>
        </w:rPr>
        <w:t>8.2 教学计划进程表</w:t>
      </w:r>
    </w:p>
    <w:tbl>
      <w:tblPr>
        <w:tblStyle w:val="ae"/>
        <w:tblpPr w:leftFromText="180" w:rightFromText="180" w:vertAnchor="text" w:horzAnchor="page" w:tblpXSpec="center" w:tblpY="436"/>
        <w:tblOverlap w:val="never"/>
        <w:tblW w:w="0" w:type="auto"/>
        <w:jc w:val="center"/>
        <w:tblLayout w:type="fixed"/>
        <w:tblLook w:val="04A0" w:firstRow="1" w:lastRow="0" w:firstColumn="1" w:lastColumn="0" w:noHBand="0" w:noVBand="1"/>
      </w:tblPr>
      <w:tblGrid>
        <w:gridCol w:w="730"/>
        <w:gridCol w:w="759"/>
        <w:gridCol w:w="600"/>
        <w:gridCol w:w="585"/>
        <w:gridCol w:w="555"/>
        <w:gridCol w:w="540"/>
        <w:gridCol w:w="510"/>
        <w:gridCol w:w="465"/>
        <w:gridCol w:w="438"/>
        <w:gridCol w:w="456"/>
        <w:gridCol w:w="456"/>
        <w:gridCol w:w="456"/>
        <w:gridCol w:w="456"/>
        <w:gridCol w:w="456"/>
        <w:gridCol w:w="456"/>
        <w:gridCol w:w="456"/>
        <w:gridCol w:w="458"/>
        <w:gridCol w:w="454"/>
      </w:tblGrid>
      <w:tr w:rsidR="00DB32D5" w14:paraId="5D748901" w14:textId="77777777">
        <w:trPr>
          <w:trHeight w:val="325"/>
          <w:tblHeader/>
          <w:jc w:val="center"/>
        </w:trPr>
        <w:tc>
          <w:tcPr>
            <w:tcW w:w="730" w:type="dxa"/>
            <w:vMerge w:val="restart"/>
            <w:vAlign w:val="center"/>
          </w:tcPr>
          <w:p w14:paraId="1CDC5FBB" w14:textId="77777777" w:rsidR="00DB32D5" w:rsidRDefault="00000000">
            <w:pPr>
              <w:snapToGrid w:val="0"/>
              <w:spacing w:line="320" w:lineRule="exact"/>
              <w:jc w:val="center"/>
              <w:rPr>
                <w:rFonts w:ascii="仿宋" w:eastAsia="仿宋" w:hAnsi="仿宋" w:hint="eastAsia"/>
                <w:szCs w:val="21"/>
              </w:rPr>
            </w:pPr>
            <w:r>
              <w:rPr>
                <w:rFonts w:ascii="仿宋" w:eastAsia="仿宋" w:hAnsi="仿宋" w:hint="eastAsia"/>
                <w:szCs w:val="21"/>
              </w:rPr>
              <w:t>课程</w:t>
            </w:r>
          </w:p>
          <w:p w14:paraId="4D514F97" w14:textId="77777777" w:rsidR="00DB32D5" w:rsidRDefault="00000000">
            <w:pPr>
              <w:snapToGrid w:val="0"/>
              <w:spacing w:line="320" w:lineRule="exact"/>
              <w:jc w:val="center"/>
              <w:rPr>
                <w:rFonts w:ascii="仿宋" w:eastAsia="仿宋" w:hAnsi="仿宋" w:hint="eastAsia"/>
                <w:szCs w:val="21"/>
              </w:rPr>
            </w:pPr>
            <w:r>
              <w:rPr>
                <w:rFonts w:ascii="仿宋" w:eastAsia="仿宋" w:hAnsi="仿宋" w:hint="eastAsia"/>
                <w:szCs w:val="21"/>
              </w:rPr>
              <w:t>类别</w:t>
            </w:r>
          </w:p>
        </w:tc>
        <w:tc>
          <w:tcPr>
            <w:tcW w:w="759" w:type="dxa"/>
            <w:vMerge w:val="restart"/>
            <w:vAlign w:val="center"/>
          </w:tcPr>
          <w:p w14:paraId="436738B6" w14:textId="77777777" w:rsidR="00DB32D5" w:rsidRDefault="00000000">
            <w:pPr>
              <w:snapToGrid w:val="0"/>
              <w:spacing w:line="320" w:lineRule="exact"/>
              <w:jc w:val="center"/>
              <w:rPr>
                <w:rFonts w:ascii="仿宋" w:eastAsia="仿宋" w:hAnsi="仿宋" w:hint="eastAsia"/>
                <w:szCs w:val="21"/>
              </w:rPr>
            </w:pPr>
            <w:r>
              <w:rPr>
                <w:rFonts w:ascii="仿宋" w:eastAsia="仿宋" w:hAnsi="仿宋" w:hint="eastAsia"/>
                <w:szCs w:val="21"/>
              </w:rPr>
              <w:t>课程名称</w:t>
            </w:r>
          </w:p>
        </w:tc>
        <w:tc>
          <w:tcPr>
            <w:tcW w:w="600" w:type="dxa"/>
            <w:vMerge w:val="restart"/>
            <w:vAlign w:val="center"/>
          </w:tcPr>
          <w:p w14:paraId="69F76453"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课程</w:t>
            </w:r>
          </w:p>
          <w:p w14:paraId="52D0A58F"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类别</w:t>
            </w:r>
          </w:p>
        </w:tc>
        <w:tc>
          <w:tcPr>
            <w:tcW w:w="585" w:type="dxa"/>
            <w:vMerge w:val="restart"/>
            <w:vAlign w:val="center"/>
          </w:tcPr>
          <w:p w14:paraId="296C3DE3"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考试/考查</w:t>
            </w:r>
          </w:p>
        </w:tc>
        <w:tc>
          <w:tcPr>
            <w:tcW w:w="555" w:type="dxa"/>
            <w:vMerge w:val="restart"/>
            <w:vAlign w:val="center"/>
          </w:tcPr>
          <w:p w14:paraId="388EE643"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学分</w:t>
            </w:r>
          </w:p>
        </w:tc>
        <w:tc>
          <w:tcPr>
            <w:tcW w:w="540" w:type="dxa"/>
            <w:vMerge w:val="restart"/>
            <w:vAlign w:val="center"/>
          </w:tcPr>
          <w:p w14:paraId="5D24660A"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课程</w:t>
            </w:r>
          </w:p>
          <w:p w14:paraId="586B7555"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学时</w:t>
            </w:r>
          </w:p>
        </w:tc>
        <w:tc>
          <w:tcPr>
            <w:tcW w:w="510" w:type="dxa"/>
            <w:vMerge w:val="restart"/>
            <w:vAlign w:val="center"/>
          </w:tcPr>
          <w:p w14:paraId="2D8126B4"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理论</w:t>
            </w:r>
          </w:p>
          <w:p w14:paraId="4EB6A5A6"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学时</w:t>
            </w:r>
          </w:p>
        </w:tc>
        <w:tc>
          <w:tcPr>
            <w:tcW w:w="465" w:type="dxa"/>
            <w:vMerge w:val="restart"/>
            <w:vAlign w:val="center"/>
          </w:tcPr>
          <w:p w14:paraId="4FFDBE79"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实践</w:t>
            </w:r>
          </w:p>
          <w:p w14:paraId="54811ABF"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学时</w:t>
            </w:r>
          </w:p>
        </w:tc>
        <w:tc>
          <w:tcPr>
            <w:tcW w:w="2718" w:type="dxa"/>
            <w:gridSpan w:val="6"/>
            <w:vAlign w:val="center"/>
          </w:tcPr>
          <w:p w14:paraId="77EBF5B6" w14:textId="77777777" w:rsidR="00DB32D5" w:rsidRDefault="00000000">
            <w:pPr>
              <w:snapToGrid w:val="0"/>
              <w:spacing w:line="320" w:lineRule="exact"/>
              <w:jc w:val="center"/>
              <w:rPr>
                <w:rFonts w:ascii="仿宋" w:eastAsia="仿宋" w:hAnsi="仿宋" w:hint="eastAsia"/>
                <w:szCs w:val="21"/>
              </w:rPr>
            </w:pPr>
            <w:r>
              <w:rPr>
                <w:rFonts w:ascii="仿宋" w:eastAsia="仿宋" w:hAnsi="仿宋" w:hint="eastAsia"/>
                <w:szCs w:val="21"/>
              </w:rPr>
              <w:t>学期</w:t>
            </w:r>
          </w:p>
        </w:tc>
        <w:tc>
          <w:tcPr>
            <w:tcW w:w="456" w:type="dxa"/>
            <w:vAlign w:val="center"/>
          </w:tcPr>
          <w:p w14:paraId="323E4FA3" w14:textId="77777777" w:rsidR="00DB32D5" w:rsidRDefault="00DB32D5">
            <w:pPr>
              <w:snapToGrid w:val="0"/>
              <w:spacing w:line="320" w:lineRule="exact"/>
              <w:jc w:val="center"/>
              <w:rPr>
                <w:rFonts w:ascii="仿宋" w:eastAsia="仿宋" w:hAnsi="仿宋" w:hint="eastAsia"/>
                <w:szCs w:val="21"/>
              </w:rPr>
            </w:pPr>
          </w:p>
        </w:tc>
        <w:tc>
          <w:tcPr>
            <w:tcW w:w="456" w:type="dxa"/>
            <w:vAlign w:val="center"/>
          </w:tcPr>
          <w:p w14:paraId="1B81F842" w14:textId="77777777" w:rsidR="00DB32D5" w:rsidRDefault="00DB32D5">
            <w:pPr>
              <w:snapToGrid w:val="0"/>
              <w:spacing w:line="320" w:lineRule="exact"/>
              <w:jc w:val="center"/>
              <w:rPr>
                <w:rFonts w:ascii="仿宋" w:eastAsia="仿宋" w:hAnsi="仿宋" w:hint="eastAsia"/>
                <w:szCs w:val="21"/>
              </w:rPr>
            </w:pPr>
          </w:p>
        </w:tc>
        <w:tc>
          <w:tcPr>
            <w:tcW w:w="458" w:type="dxa"/>
            <w:vAlign w:val="center"/>
          </w:tcPr>
          <w:p w14:paraId="641DBFDC" w14:textId="77777777" w:rsidR="00DB32D5" w:rsidRDefault="00DB32D5">
            <w:pPr>
              <w:snapToGrid w:val="0"/>
              <w:spacing w:line="320" w:lineRule="exact"/>
              <w:jc w:val="center"/>
              <w:rPr>
                <w:rFonts w:ascii="仿宋" w:eastAsia="仿宋" w:hAnsi="仿宋" w:hint="eastAsia"/>
                <w:szCs w:val="21"/>
              </w:rPr>
            </w:pPr>
          </w:p>
        </w:tc>
        <w:tc>
          <w:tcPr>
            <w:tcW w:w="454" w:type="dxa"/>
            <w:vAlign w:val="center"/>
          </w:tcPr>
          <w:p w14:paraId="64564A7D" w14:textId="77777777" w:rsidR="00DB32D5" w:rsidRDefault="00DB32D5">
            <w:pPr>
              <w:snapToGrid w:val="0"/>
              <w:spacing w:line="320" w:lineRule="exact"/>
              <w:jc w:val="center"/>
              <w:rPr>
                <w:rFonts w:ascii="仿宋" w:eastAsia="仿宋" w:hAnsi="仿宋" w:hint="eastAsia"/>
                <w:szCs w:val="21"/>
              </w:rPr>
            </w:pPr>
          </w:p>
        </w:tc>
      </w:tr>
      <w:tr w:rsidR="00DB32D5" w14:paraId="5BE49B74" w14:textId="77777777">
        <w:trPr>
          <w:trHeight w:val="325"/>
          <w:tblHeader/>
          <w:jc w:val="center"/>
        </w:trPr>
        <w:tc>
          <w:tcPr>
            <w:tcW w:w="730" w:type="dxa"/>
            <w:vMerge/>
            <w:vAlign w:val="center"/>
          </w:tcPr>
          <w:p w14:paraId="5AB8E545" w14:textId="77777777" w:rsidR="00DB32D5" w:rsidRDefault="00DB32D5">
            <w:pPr>
              <w:snapToGrid w:val="0"/>
              <w:spacing w:line="320" w:lineRule="exact"/>
              <w:jc w:val="center"/>
              <w:rPr>
                <w:rFonts w:ascii="仿宋" w:eastAsia="仿宋" w:hAnsi="仿宋" w:hint="eastAsia"/>
                <w:szCs w:val="21"/>
              </w:rPr>
            </w:pPr>
          </w:p>
        </w:tc>
        <w:tc>
          <w:tcPr>
            <w:tcW w:w="759" w:type="dxa"/>
            <w:vMerge/>
            <w:vAlign w:val="center"/>
          </w:tcPr>
          <w:p w14:paraId="02407637" w14:textId="77777777" w:rsidR="00DB32D5" w:rsidRDefault="00DB32D5">
            <w:pPr>
              <w:snapToGrid w:val="0"/>
              <w:spacing w:line="320" w:lineRule="exact"/>
              <w:jc w:val="center"/>
              <w:rPr>
                <w:rFonts w:ascii="仿宋" w:eastAsia="仿宋" w:hAnsi="仿宋" w:hint="eastAsia"/>
                <w:szCs w:val="21"/>
              </w:rPr>
            </w:pPr>
          </w:p>
        </w:tc>
        <w:tc>
          <w:tcPr>
            <w:tcW w:w="600" w:type="dxa"/>
            <w:vMerge/>
          </w:tcPr>
          <w:p w14:paraId="7E03CFE7"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585" w:type="dxa"/>
            <w:vMerge/>
            <w:vAlign w:val="center"/>
          </w:tcPr>
          <w:p w14:paraId="734BCC66"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555" w:type="dxa"/>
            <w:vMerge/>
            <w:vAlign w:val="center"/>
          </w:tcPr>
          <w:p w14:paraId="3DED6329"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540" w:type="dxa"/>
            <w:vMerge/>
            <w:vAlign w:val="center"/>
          </w:tcPr>
          <w:p w14:paraId="5701EA58"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510" w:type="dxa"/>
            <w:vMerge/>
            <w:vAlign w:val="center"/>
          </w:tcPr>
          <w:p w14:paraId="7F88129F"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465" w:type="dxa"/>
            <w:vMerge/>
            <w:vAlign w:val="center"/>
          </w:tcPr>
          <w:p w14:paraId="223F6A1B"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438" w:type="dxa"/>
            <w:vAlign w:val="center"/>
          </w:tcPr>
          <w:p w14:paraId="75D64986"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w:t>
            </w:r>
          </w:p>
        </w:tc>
        <w:tc>
          <w:tcPr>
            <w:tcW w:w="456" w:type="dxa"/>
            <w:vAlign w:val="center"/>
          </w:tcPr>
          <w:p w14:paraId="38CF90F7"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2</w:t>
            </w:r>
          </w:p>
        </w:tc>
        <w:tc>
          <w:tcPr>
            <w:tcW w:w="456" w:type="dxa"/>
            <w:vAlign w:val="center"/>
          </w:tcPr>
          <w:p w14:paraId="0DF9342B"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3</w:t>
            </w:r>
          </w:p>
        </w:tc>
        <w:tc>
          <w:tcPr>
            <w:tcW w:w="456" w:type="dxa"/>
            <w:vAlign w:val="center"/>
          </w:tcPr>
          <w:p w14:paraId="2C530055"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4</w:t>
            </w:r>
          </w:p>
        </w:tc>
        <w:tc>
          <w:tcPr>
            <w:tcW w:w="456" w:type="dxa"/>
            <w:vAlign w:val="center"/>
          </w:tcPr>
          <w:p w14:paraId="074084E4"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5</w:t>
            </w:r>
          </w:p>
        </w:tc>
        <w:tc>
          <w:tcPr>
            <w:tcW w:w="456" w:type="dxa"/>
            <w:vAlign w:val="center"/>
          </w:tcPr>
          <w:p w14:paraId="5136C14B"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6</w:t>
            </w:r>
          </w:p>
        </w:tc>
        <w:tc>
          <w:tcPr>
            <w:tcW w:w="456" w:type="dxa"/>
            <w:vAlign w:val="center"/>
          </w:tcPr>
          <w:p w14:paraId="3CA2495E"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7</w:t>
            </w:r>
          </w:p>
        </w:tc>
        <w:tc>
          <w:tcPr>
            <w:tcW w:w="456" w:type="dxa"/>
            <w:vAlign w:val="center"/>
          </w:tcPr>
          <w:p w14:paraId="38E55CF0"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8</w:t>
            </w:r>
          </w:p>
        </w:tc>
        <w:tc>
          <w:tcPr>
            <w:tcW w:w="458" w:type="dxa"/>
            <w:vAlign w:val="center"/>
          </w:tcPr>
          <w:p w14:paraId="522B2918"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9</w:t>
            </w:r>
          </w:p>
        </w:tc>
        <w:tc>
          <w:tcPr>
            <w:tcW w:w="454" w:type="dxa"/>
            <w:vAlign w:val="center"/>
          </w:tcPr>
          <w:p w14:paraId="5CD4699D"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10</w:t>
            </w:r>
          </w:p>
        </w:tc>
      </w:tr>
      <w:tr w:rsidR="00DB32D5" w14:paraId="32035CA0" w14:textId="77777777">
        <w:trPr>
          <w:trHeight w:val="325"/>
          <w:tblHeader/>
          <w:jc w:val="center"/>
        </w:trPr>
        <w:tc>
          <w:tcPr>
            <w:tcW w:w="730" w:type="dxa"/>
            <w:vMerge/>
            <w:vAlign w:val="center"/>
          </w:tcPr>
          <w:p w14:paraId="6C2C8ECC" w14:textId="77777777" w:rsidR="00DB32D5" w:rsidRDefault="00DB32D5">
            <w:pPr>
              <w:snapToGrid w:val="0"/>
              <w:spacing w:line="320" w:lineRule="exact"/>
              <w:jc w:val="center"/>
              <w:rPr>
                <w:rFonts w:ascii="仿宋" w:eastAsia="仿宋" w:hAnsi="仿宋" w:hint="eastAsia"/>
                <w:szCs w:val="21"/>
              </w:rPr>
            </w:pPr>
          </w:p>
        </w:tc>
        <w:tc>
          <w:tcPr>
            <w:tcW w:w="759" w:type="dxa"/>
            <w:vMerge/>
            <w:vAlign w:val="center"/>
          </w:tcPr>
          <w:p w14:paraId="046F2A44" w14:textId="77777777" w:rsidR="00DB32D5" w:rsidRDefault="00DB32D5">
            <w:pPr>
              <w:snapToGrid w:val="0"/>
              <w:spacing w:line="320" w:lineRule="exact"/>
              <w:jc w:val="center"/>
              <w:rPr>
                <w:rFonts w:ascii="仿宋" w:eastAsia="仿宋" w:hAnsi="仿宋" w:hint="eastAsia"/>
                <w:szCs w:val="21"/>
              </w:rPr>
            </w:pPr>
          </w:p>
        </w:tc>
        <w:tc>
          <w:tcPr>
            <w:tcW w:w="600" w:type="dxa"/>
            <w:vMerge/>
          </w:tcPr>
          <w:p w14:paraId="37B51373"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585" w:type="dxa"/>
            <w:vMerge/>
            <w:vAlign w:val="center"/>
          </w:tcPr>
          <w:p w14:paraId="38B7E4B7"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555" w:type="dxa"/>
            <w:vMerge/>
            <w:vAlign w:val="center"/>
          </w:tcPr>
          <w:p w14:paraId="01CE1454"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540" w:type="dxa"/>
            <w:vMerge/>
            <w:vAlign w:val="center"/>
          </w:tcPr>
          <w:p w14:paraId="59EE97CE"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510" w:type="dxa"/>
            <w:vMerge/>
            <w:vAlign w:val="center"/>
          </w:tcPr>
          <w:p w14:paraId="3142AA02"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465" w:type="dxa"/>
            <w:vMerge/>
            <w:vAlign w:val="center"/>
          </w:tcPr>
          <w:p w14:paraId="6580D5FB"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438" w:type="dxa"/>
            <w:vAlign w:val="center"/>
          </w:tcPr>
          <w:p w14:paraId="1A9DF46C" w14:textId="77777777" w:rsidR="00DB32D5" w:rsidRDefault="00000000">
            <w:pPr>
              <w:snapToGrid w:val="0"/>
              <w:spacing w:line="320" w:lineRule="exact"/>
              <w:jc w:val="center"/>
              <w:rPr>
                <w:rFonts w:ascii="宋体" w:eastAsia="宋体" w:hAnsi="宋体" w:hint="eastAsia"/>
                <w:b/>
                <w:color w:val="000000" w:themeColor="text1"/>
                <w:sz w:val="16"/>
                <w:szCs w:val="16"/>
              </w:rPr>
            </w:pPr>
            <w:r>
              <w:rPr>
                <w:rFonts w:ascii="宋体" w:eastAsia="宋体" w:hAnsi="宋体" w:hint="eastAsia"/>
                <w:b/>
                <w:color w:val="000000" w:themeColor="text1"/>
                <w:sz w:val="16"/>
                <w:szCs w:val="16"/>
              </w:rPr>
              <w:t>18</w:t>
            </w:r>
          </w:p>
        </w:tc>
        <w:tc>
          <w:tcPr>
            <w:tcW w:w="456" w:type="dxa"/>
            <w:vAlign w:val="center"/>
          </w:tcPr>
          <w:p w14:paraId="38B69ED6" w14:textId="77777777" w:rsidR="00DB32D5" w:rsidRDefault="00000000">
            <w:pPr>
              <w:snapToGrid w:val="0"/>
              <w:spacing w:line="320" w:lineRule="exact"/>
              <w:jc w:val="center"/>
              <w:rPr>
                <w:rFonts w:ascii="宋体" w:eastAsia="宋体" w:hAnsi="宋体" w:hint="eastAsia"/>
                <w:b/>
                <w:color w:val="000000" w:themeColor="text1"/>
                <w:sz w:val="16"/>
                <w:szCs w:val="16"/>
              </w:rPr>
            </w:pPr>
            <w:r>
              <w:rPr>
                <w:rFonts w:ascii="宋体" w:eastAsia="宋体" w:hAnsi="宋体" w:hint="eastAsia"/>
                <w:b/>
                <w:color w:val="000000" w:themeColor="text1"/>
                <w:sz w:val="16"/>
                <w:szCs w:val="16"/>
              </w:rPr>
              <w:t>18</w:t>
            </w:r>
          </w:p>
        </w:tc>
        <w:tc>
          <w:tcPr>
            <w:tcW w:w="456" w:type="dxa"/>
            <w:vAlign w:val="center"/>
          </w:tcPr>
          <w:p w14:paraId="50F85C25" w14:textId="77777777" w:rsidR="00DB32D5" w:rsidRDefault="00000000">
            <w:pPr>
              <w:snapToGrid w:val="0"/>
              <w:spacing w:line="320" w:lineRule="exact"/>
              <w:jc w:val="center"/>
              <w:rPr>
                <w:rFonts w:ascii="宋体" w:eastAsia="宋体" w:hAnsi="宋体" w:hint="eastAsia"/>
                <w:b/>
                <w:color w:val="000000" w:themeColor="text1"/>
                <w:sz w:val="16"/>
                <w:szCs w:val="16"/>
              </w:rPr>
            </w:pPr>
            <w:r>
              <w:rPr>
                <w:rFonts w:ascii="宋体" w:eastAsia="宋体" w:hAnsi="宋体" w:hint="eastAsia"/>
                <w:b/>
                <w:color w:val="000000" w:themeColor="text1"/>
                <w:sz w:val="16"/>
                <w:szCs w:val="16"/>
              </w:rPr>
              <w:t>18</w:t>
            </w:r>
          </w:p>
        </w:tc>
        <w:tc>
          <w:tcPr>
            <w:tcW w:w="456" w:type="dxa"/>
            <w:vAlign w:val="center"/>
          </w:tcPr>
          <w:p w14:paraId="62F3E090" w14:textId="77777777" w:rsidR="00DB32D5" w:rsidRDefault="00000000">
            <w:pPr>
              <w:snapToGrid w:val="0"/>
              <w:spacing w:line="320" w:lineRule="exact"/>
              <w:jc w:val="center"/>
              <w:rPr>
                <w:rFonts w:ascii="宋体" w:eastAsia="宋体" w:hAnsi="宋体" w:hint="eastAsia"/>
                <w:b/>
                <w:color w:val="000000" w:themeColor="text1"/>
                <w:sz w:val="16"/>
                <w:szCs w:val="16"/>
              </w:rPr>
            </w:pPr>
            <w:r>
              <w:rPr>
                <w:rFonts w:ascii="宋体" w:eastAsia="宋体" w:hAnsi="宋体" w:hint="eastAsia"/>
                <w:b/>
                <w:color w:val="000000" w:themeColor="text1"/>
                <w:sz w:val="16"/>
                <w:szCs w:val="16"/>
              </w:rPr>
              <w:t>18</w:t>
            </w:r>
          </w:p>
        </w:tc>
        <w:tc>
          <w:tcPr>
            <w:tcW w:w="456" w:type="dxa"/>
            <w:vAlign w:val="center"/>
          </w:tcPr>
          <w:p w14:paraId="40FAEE72" w14:textId="77777777" w:rsidR="00DB32D5" w:rsidRDefault="00000000">
            <w:pPr>
              <w:snapToGrid w:val="0"/>
              <w:spacing w:line="320" w:lineRule="exact"/>
              <w:jc w:val="center"/>
              <w:rPr>
                <w:rFonts w:ascii="宋体" w:eastAsia="宋体" w:hAnsi="宋体" w:hint="eastAsia"/>
                <w:b/>
                <w:color w:val="000000" w:themeColor="text1"/>
                <w:sz w:val="16"/>
                <w:szCs w:val="16"/>
              </w:rPr>
            </w:pPr>
            <w:r>
              <w:rPr>
                <w:rFonts w:ascii="宋体" w:eastAsia="宋体" w:hAnsi="宋体" w:hint="eastAsia"/>
                <w:b/>
                <w:color w:val="000000" w:themeColor="text1"/>
                <w:sz w:val="16"/>
                <w:szCs w:val="16"/>
              </w:rPr>
              <w:t>18</w:t>
            </w:r>
          </w:p>
        </w:tc>
        <w:tc>
          <w:tcPr>
            <w:tcW w:w="456" w:type="dxa"/>
            <w:vAlign w:val="center"/>
          </w:tcPr>
          <w:p w14:paraId="759A6819" w14:textId="77777777" w:rsidR="00DB32D5" w:rsidRDefault="00000000">
            <w:pPr>
              <w:snapToGrid w:val="0"/>
              <w:spacing w:line="320" w:lineRule="exact"/>
              <w:jc w:val="center"/>
              <w:rPr>
                <w:rFonts w:ascii="宋体" w:eastAsia="宋体" w:hAnsi="宋体" w:hint="eastAsia"/>
                <w:color w:val="000000" w:themeColor="text1"/>
                <w:sz w:val="16"/>
                <w:szCs w:val="16"/>
              </w:rPr>
            </w:pPr>
            <w:r>
              <w:rPr>
                <w:rFonts w:ascii="宋体" w:eastAsia="宋体" w:hAnsi="宋体" w:hint="eastAsia"/>
                <w:color w:val="000000" w:themeColor="text1"/>
                <w:sz w:val="16"/>
                <w:szCs w:val="16"/>
              </w:rPr>
              <w:t>18</w:t>
            </w:r>
          </w:p>
        </w:tc>
        <w:tc>
          <w:tcPr>
            <w:tcW w:w="456" w:type="dxa"/>
            <w:vAlign w:val="center"/>
          </w:tcPr>
          <w:p w14:paraId="3F987B5F"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16</w:t>
            </w:r>
          </w:p>
        </w:tc>
        <w:tc>
          <w:tcPr>
            <w:tcW w:w="456" w:type="dxa"/>
            <w:vAlign w:val="center"/>
          </w:tcPr>
          <w:p w14:paraId="57C1C1C1"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16</w:t>
            </w:r>
          </w:p>
        </w:tc>
        <w:tc>
          <w:tcPr>
            <w:tcW w:w="458" w:type="dxa"/>
            <w:vAlign w:val="center"/>
          </w:tcPr>
          <w:p w14:paraId="3F32E593"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16</w:t>
            </w:r>
          </w:p>
        </w:tc>
        <w:tc>
          <w:tcPr>
            <w:tcW w:w="454" w:type="dxa"/>
            <w:vAlign w:val="center"/>
          </w:tcPr>
          <w:p w14:paraId="1E9E17CA" w14:textId="77777777" w:rsidR="00DB32D5" w:rsidRDefault="00000000">
            <w:pPr>
              <w:snapToGrid w:val="0"/>
              <w:spacing w:line="320" w:lineRule="exact"/>
              <w:jc w:val="center"/>
              <w:rPr>
                <w:rFonts w:ascii="宋体" w:eastAsia="宋体" w:hAnsi="宋体" w:hint="eastAsia"/>
                <w:sz w:val="16"/>
                <w:szCs w:val="16"/>
              </w:rPr>
            </w:pPr>
            <w:r>
              <w:rPr>
                <w:rFonts w:ascii="宋体" w:eastAsia="宋体" w:hAnsi="宋体" w:hint="eastAsia"/>
                <w:sz w:val="16"/>
                <w:szCs w:val="16"/>
              </w:rPr>
              <w:t>16</w:t>
            </w:r>
          </w:p>
        </w:tc>
      </w:tr>
      <w:tr w:rsidR="00DB32D5" w14:paraId="00E78A44" w14:textId="77777777">
        <w:trPr>
          <w:trHeight w:val="340"/>
          <w:jc w:val="center"/>
        </w:trPr>
        <w:tc>
          <w:tcPr>
            <w:tcW w:w="730" w:type="dxa"/>
            <w:vMerge w:val="restart"/>
            <w:vAlign w:val="center"/>
          </w:tcPr>
          <w:p w14:paraId="46054176" w14:textId="77777777" w:rsidR="00DB32D5" w:rsidRDefault="00000000">
            <w:pPr>
              <w:snapToGrid w:val="0"/>
              <w:spacing w:line="320" w:lineRule="exact"/>
              <w:jc w:val="center"/>
              <w:rPr>
                <w:rFonts w:ascii="仿宋" w:eastAsia="仿宋" w:hAnsi="仿宋" w:hint="eastAsia"/>
                <w:szCs w:val="21"/>
              </w:rPr>
            </w:pPr>
            <w:r>
              <w:rPr>
                <w:rFonts w:ascii="仿宋" w:eastAsia="仿宋" w:hAnsi="仿宋" w:hint="eastAsia"/>
                <w:szCs w:val="21"/>
              </w:rPr>
              <w:t>公共基础必修课程</w:t>
            </w:r>
          </w:p>
        </w:tc>
        <w:tc>
          <w:tcPr>
            <w:tcW w:w="759" w:type="dxa"/>
            <w:vAlign w:val="center"/>
          </w:tcPr>
          <w:p w14:paraId="52AD35D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中国特色社会主义</w:t>
            </w:r>
          </w:p>
        </w:tc>
        <w:tc>
          <w:tcPr>
            <w:tcW w:w="600" w:type="dxa"/>
            <w:vAlign w:val="center"/>
          </w:tcPr>
          <w:p w14:paraId="59F6669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5CCBB77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0E4ABBB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6410CAC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510" w:type="dxa"/>
            <w:vAlign w:val="center"/>
          </w:tcPr>
          <w:p w14:paraId="7340FA7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65" w:type="dxa"/>
            <w:vAlign w:val="center"/>
          </w:tcPr>
          <w:p w14:paraId="1ED52822"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72715AB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vAlign w:val="center"/>
          </w:tcPr>
          <w:p w14:paraId="01B231CB"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2C2CF06B"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5310112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A6E5B82"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66B9645D" w14:textId="77777777" w:rsidR="00DB32D5" w:rsidRDefault="00DB32D5">
            <w:pPr>
              <w:jc w:val="center"/>
              <w:rPr>
                <w:rFonts w:ascii="仿宋" w:eastAsia="仿宋" w:hAnsi="仿宋" w:hint="eastAsia"/>
                <w:sz w:val="16"/>
                <w:szCs w:val="16"/>
              </w:rPr>
            </w:pPr>
          </w:p>
        </w:tc>
        <w:tc>
          <w:tcPr>
            <w:tcW w:w="456" w:type="dxa"/>
            <w:textDirection w:val="tbRlV"/>
          </w:tcPr>
          <w:p w14:paraId="714C3154" w14:textId="77777777" w:rsidR="00DB32D5" w:rsidRDefault="00DB32D5">
            <w:pPr>
              <w:jc w:val="center"/>
              <w:rPr>
                <w:rFonts w:ascii="仿宋" w:eastAsia="仿宋" w:hAnsi="仿宋" w:hint="eastAsia"/>
                <w:sz w:val="16"/>
                <w:szCs w:val="16"/>
              </w:rPr>
            </w:pPr>
          </w:p>
        </w:tc>
        <w:tc>
          <w:tcPr>
            <w:tcW w:w="456" w:type="dxa"/>
            <w:textDirection w:val="tbRlV"/>
          </w:tcPr>
          <w:p w14:paraId="130D52CA" w14:textId="77777777" w:rsidR="00DB32D5" w:rsidRDefault="00DB32D5">
            <w:pPr>
              <w:jc w:val="center"/>
              <w:rPr>
                <w:rFonts w:ascii="仿宋" w:eastAsia="仿宋" w:hAnsi="仿宋" w:hint="eastAsia"/>
                <w:sz w:val="16"/>
                <w:szCs w:val="16"/>
              </w:rPr>
            </w:pPr>
          </w:p>
        </w:tc>
        <w:tc>
          <w:tcPr>
            <w:tcW w:w="458" w:type="dxa"/>
            <w:textDirection w:val="tbRlV"/>
          </w:tcPr>
          <w:p w14:paraId="012DB8D3" w14:textId="77777777" w:rsidR="00DB32D5" w:rsidRDefault="00DB32D5">
            <w:pPr>
              <w:jc w:val="center"/>
              <w:rPr>
                <w:rFonts w:ascii="仿宋" w:eastAsia="仿宋" w:hAnsi="仿宋" w:hint="eastAsia"/>
                <w:sz w:val="16"/>
                <w:szCs w:val="16"/>
              </w:rPr>
            </w:pPr>
          </w:p>
        </w:tc>
        <w:tc>
          <w:tcPr>
            <w:tcW w:w="454" w:type="dxa"/>
            <w:textDirection w:val="tbRlV"/>
          </w:tcPr>
          <w:p w14:paraId="521814EC" w14:textId="77777777" w:rsidR="00DB32D5" w:rsidRDefault="00DB32D5">
            <w:pPr>
              <w:jc w:val="center"/>
              <w:rPr>
                <w:rFonts w:ascii="仿宋" w:eastAsia="仿宋" w:hAnsi="仿宋" w:hint="eastAsia"/>
                <w:sz w:val="16"/>
                <w:szCs w:val="16"/>
              </w:rPr>
            </w:pPr>
          </w:p>
        </w:tc>
      </w:tr>
      <w:tr w:rsidR="00DB32D5" w14:paraId="5C53878C" w14:textId="77777777">
        <w:trPr>
          <w:trHeight w:val="340"/>
          <w:jc w:val="center"/>
        </w:trPr>
        <w:tc>
          <w:tcPr>
            <w:tcW w:w="730" w:type="dxa"/>
            <w:vMerge/>
            <w:vAlign w:val="center"/>
          </w:tcPr>
          <w:p w14:paraId="4DAFFA31" w14:textId="77777777" w:rsidR="00DB32D5" w:rsidRDefault="00DB32D5">
            <w:pPr>
              <w:snapToGrid w:val="0"/>
              <w:spacing w:line="320" w:lineRule="exact"/>
              <w:jc w:val="center"/>
              <w:rPr>
                <w:rFonts w:ascii="仿宋" w:eastAsia="仿宋" w:hAnsi="仿宋" w:hint="eastAsia"/>
                <w:szCs w:val="21"/>
              </w:rPr>
            </w:pPr>
          </w:p>
        </w:tc>
        <w:tc>
          <w:tcPr>
            <w:tcW w:w="759" w:type="dxa"/>
            <w:vAlign w:val="center"/>
          </w:tcPr>
          <w:p w14:paraId="731DF91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心理健康与职业生涯</w:t>
            </w:r>
          </w:p>
        </w:tc>
        <w:tc>
          <w:tcPr>
            <w:tcW w:w="600" w:type="dxa"/>
            <w:vAlign w:val="center"/>
          </w:tcPr>
          <w:p w14:paraId="5FE939F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1160F66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4FDA4A3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045E675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510" w:type="dxa"/>
            <w:vAlign w:val="center"/>
          </w:tcPr>
          <w:p w14:paraId="34B041E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65" w:type="dxa"/>
            <w:vAlign w:val="center"/>
          </w:tcPr>
          <w:p w14:paraId="68DC78E7" w14:textId="77777777" w:rsidR="00DB32D5" w:rsidRDefault="00DB32D5">
            <w:pPr>
              <w:snapToGrid w:val="0"/>
              <w:spacing w:line="320" w:lineRule="exact"/>
              <w:jc w:val="center"/>
              <w:rPr>
                <w:rFonts w:ascii="仿宋" w:eastAsia="仿宋" w:hAnsi="仿宋" w:hint="eastAsia"/>
                <w:sz w:val="16"/>
                <w:szCs w:val="16"/>
              </w:rPr>
            </w:pPr>
          </w:p>
        </w:tc>
        <w:tc>
          <w:tcPr>
            <w:tcW w:w="438" w:type="dxa"/>
            <w:textDirection w:val="tbRlV"/>
          </w:tcPr>
          <w:p w14:paraId="6D17352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E5EB69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textDirection w:val="tbRlV"/>
          </w:tcPr>
          <w:p w14:paraId="02908DB7"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7E994F7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A89711A"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65C4D520" w14:textId="77777777" w:rsidR="00DB32D5" w:rsidRDefault="00DB32D5">
            <w:pPr>
              <w:jc w:val="center"/>
              <w:rPr>
                <w:rFonts w:ascii="仿宋" w:eastAsia="仿宋" w:hAnsi="仿宋" w:hint="eastAsia"/>
                <w:sz w:val="16"/>
                <w:szCs w:val="16"/>
              </w:rPr>
            </w:pPr>
          </w:p>
        </w:tc>
        <w:tc>
          <w:tcPr>
            <w:tcW w:w="456" w:type="dxa"/>
            <w:textDirection w:val="tbRlV"/>
          </w:tcPr>
          <w:p w14:paraId="4B310EEE" w14:textId="77777777" w:rsidR="00DB32D5" w:rsidRDefault="00DB32D5">
            <w:pPr>
              <w:jc w:val="center"/>
              <w:rPr>
                <w:rFonts w:ascii="仿宋" w:eastAsia="仿宋" w:hAnsi="仿宋" w:hint="eastAsia"/>
                <w:sz w:val="16"/>
                <w:szCs w:val="16"/>
              </w:rPr>
            </w:pPr>
          </w:p>
        </w:tc>
        <w:tc>
          <w:tcPr>
            <w:tcW w:w="456" w:type="dxa"/>
            <w:textDirection w:val="tbRlV"/>
          </w:tcPr>
          <w:p w14:paraId="3416A64A" w14:textId="77777777" w:rsidR="00DB32D5" w:rsidRDefault="00DB32D5">
            <w:pPr>
              <w:jc w:val="center"/>
              <w:rPr>
                <w:rFonts w:ascii="仿宋" w:eastAsia="仿宋" w:hAnsi="仿宋" w:hint="eastAsia"/>
                <w:sz w:val="16"/>
                <w:szCs w:val="16"/>
              </w:rPr>
            </w:pPr>
          </w:p>
        </w:tc>
        <w:tc>
          <w:tcPr>
            <w:tcW w:w="458" w:type="dxa"/>
            <w:textDirection w:val="tbRlV"/>
          </w:tcPr>
          <w:p w14:paraId="63F638F3" w14:textId="77777777" w:rsidR="00DB32D5" w:rsidRDefault="00DB32D5">
            <w:pPr>
              <w:jc w:val="center"/>
              <w:rPr>
                <w:rFonts w:ascii="仿宋" w:eastAsia="仿宋" w:hAnsi="仿宋" w:hint="eastAsia"/>
                <w:sz w:val="16"/>
                <w:szCs w:val="16"/>
              </w:rPr>
            </w:pPr>
          </w:p>
        </w:tc>
        <w:tc>
          <w:tcPr>
            <w:tcW w:w="454" w:type="dxa"/>
            <w:textDirection w:val="tbRlV"/>
          </w:tcPr>
          <w:p w14:paraId="77F3BAD5" w14:textId="77777777" w:rsidR="00DB32D5" w:rsidRDefault="00DB32D5">
            <w:pPr>
              <w:jc w:val="center"/>
              <w:rPr>
                <w:rFonts w:ascii="仿宋" w:eastAsia="仿宋" w:hAnsi="仿宋" w:hint="eastAsia"/>
                <w:sz w:val="16"/>
                <w:szCs w:val="16"/>
              </w:rPr>
            </w:pPr>
          </w:p>
        </w:tc>
      </w:tr>
      <w:tr w:rsidR="00DB32D5" w14:paraId="26F06B72" w14:textId="77777777">
        <w:trPr>
          <w:trHeight w:val="620"/>
          <w:jc w:val="center"/>
        </w:trPr>
        <w:tc>
          <w:tcPr>
            <w:tcW w:w="730" w:type="dxa"/>
            <w:vMerge/>
            <w:vAlign w:val="center"/>
          </w:tcPr>
          <w:p w14:paraId="0B83DD9B" w14:textId="77777777" w:rsidR="00DB32D5" w:rsidRDefault="00DB32D5">
            <w:pPr>
              <w:snapToGrid w:val="0"/>
              <w:spacing w:line="320" w:lineRule="exact"/>
              <w:jc w:val="center"/>
              <w:rPr>
                <w:rFonts w:ascii="仿宋" w:eastAsia="仿宋" w:hAnsi="仿宋" w:hint="eastAsia"/>
                <w:szCs w:val="21"/>
              </w:rPr>
            </w:pPr>
          </w:p>
        </w:tc>
        <w:tc>
          <w:tcPr>
            <w:tcW w:w="759" w:type="dxa"/>
            <w:vAlign w:val="center"/>
          </w:tcPr>
          <w:p w14:paraId="5CD92B5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哲学与人生</w:t>
            </w:r>
          </w:p>
        </w:tc>
        <w:tc>
          <w:tcPr>
            <w:tcW w:w="600" w:type="dxa"/>
            <w:vAlign w:val="center"/>
          </w:tcPr>
          <w:p w14:paraId="125FC27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7EB4AC6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7447668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7234306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510" w:type="dxa"/>
            <w:vAlign w:val="center"/>
          </w:tcPr>
          <w:p w14:paraId="57322C5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65" w:type="dxa"/>
            <w:vAlign w:val="center"/>
          </w:tcPr>
          <w:p w14:paraId="3ADC2414" w14:textId="77777777" w:rsidR="00DB32D5" w:rsidRDefault="00DB32D5">
            <w:pPr>
              <w:snapToGrid w:val="0"/>
              <w:spacing w:line="320" w:lineRule="exact"/>
              <w:jc w:val="center"/>
              <w:rPr>
                <w:rFonts w:ascii="仿宋" w:eastAsia="仿宋" w:hAnsi="仿宋" w:hint="eastAsia"/>
                <w:sz w:val="16"/>
                <w:szCs w:val="16"/>
              </w:rPr>
            </w:pPr>
          </w:p>
        </w:tc>
        <w:tc>
          <w:tcPr>
            <w:tcW w:w="438" w:type="dxa"/>
            <w:textDirection w:val="tbRlV"/>
          </w:tcPr>
          <w:p w14:paraId="2A60F3A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46F0B3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30EA29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textDirection w:val="tbRlV"/>
          </w:tcPr>
          <w:p w14:paraId="337F36C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264EFD8"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655207DC" w14:textId="77777777" w:rsidR="00DB32D5" w:rsidRDefault="00DB32D5">
            <w:pPr>
              <w:jc w:val="center"/>
              <w:rPr>
                <w:rFonts w:ascii="仿宋" w:eastAsia="仿宋" w:hAnsi="仿宋" w:hint="eastAsia"/>
                <w:sz w:val="16"/>
                <w:szCs w:val="16"/>
              </w:rPr>
            </w:pPr>
          </w:p>
        </w:tc>
        <w:tc>
          <w:tcPr>
            <w:tcW w:w="456" w:type="dxa"/>
            <w:textDirection w:val="tbRlV"/>
          </w:tcPr>
          <w:p w14:paraId="17046D53" w14:textId="77777777" w:rsidR="00DB32D5" w:rsidRDefault="00DB32D5">
            <w:pPr>
              <w:jc w:val="center"/>
              <w:rPr>
                <w:rFonts w:ascii="仿宋" w:eastAsia="仿宋" w:hAnsi="仿宋" w:hint="eastAsia"/>
                <w:sz w:val="16"/>
                <w:szCs w:val="16"/>
              </w:rPr>
            </w:pPr>
          </w:p>
        </w:tc>
        <w:tc>
          <w:tcPr>
            <w:tcW w:w="456" w:type="dxa"/>
            <w:textDirection w:val="tbRlV"/>
          </w:tcPr>
          <w:p w14:paraId="1FE2B9EF" w14:textId="77777777" w:rsidR="00DB32D5" w:rsidRDefault="00DB32D5">
            <w:pPr>
              <w:jc w:val="center"/>
              <w:rPr>
                <w:rFonts w:ascii="仿宋" w:eastAsia="仿宋" w:hAnsi="仿宋" w:hint="eastAsia"/>
                <w:sz w:val="16"/>
                <w:szCs w:val="16"/>
              </w:rPr>
            </w:pPr>
          </w:p>
        </w:tc>
        <w:tc>
          <w:tcPr>
            <w:tcW w:w="458" w:type="dxa"/>
            <w:textDirection w:val="tbRlV"/>
          </w:tcPr>
          <w:p w14:paraId="5803C2D1" w14:textId="77777777" w:rsidR="00DB32D5" w:rsidRDefault="00DB32D5">
            <w:pPr>
              <w:jc w:val="center"/>
              <w:rPr>
                <w:rFonts w:ascii="仿宋" w:eastAsia="仿宋" w:hAnsi="仿宋" w:hint="eastAsia"/>
                <w:sz w:val="16"/>
                <w:szCs w:val="16"/>
              </w:rPr>
            </w:pPr>
          </w:p>
        </w:tc>
        <w:tc>
          <w:tcPr>
            <w:tcW w:w="454" w:type="dxa"/>
            <w:textDirection w:val="tbRlV"/>
          </w:tcPr>
          <w:p w14:paraId="2355A039" w14:textId="77777777" w:rsidR="00DB32D5" w:rsidRDefault="00DB32D5">
            <w:pPr>
              <w:jc w:val="center"/>
              <w:rPr>
                <w:rFonts w:ascii="仿宋" w:eastAsia="仿宋" w:hAnsi="仿宋" w:hint="eastAsia"/>
                <w:sz w:val="16"/>
                <w:szCs w:val="16"/>
              </w:rPr>
            </w:pPr>
          </w:p>
        </w:tc>
      </w:tr>
      <w:tr w:rsidR="00DB32D5" w14:paraId="6FAEEC10" w14:textId="77777777">
        <w:trPr>
          <w:trHeight w:val="340"/>
          <w:jc w:val="center"/>
        </w:trPr>
        <w:tc>
          <w:tcPr>
            <w:tcW w:w="730" w:type="dxa"/>
            <w:vMerge/>
          </w:tcPr>
          <w:p w14:paraId="7056CBDA" w14:textId="77777777" w:rsidR="00DB32D5" w:rsidRDefault="00DB32D5">
            <w:pPr>
              <w:snapToGrid w:val="0"/>
              <w:spacing w:line="320" w:lineRule="exact"/>
              <w:rPr>
                <w:rFonts w:ascii="仿宋" w:eastAsia="仿宋" w:hAnsi="仿宋" w:hint="eastAsia"/>
                <w:szCs w:val="21"/>
              </w:rPr>
            </w:pPr>
          </w:p>
        </w:tc>
        <w:tc>
          <w:tcPr>
            <w:tcW w:w="759" w:type="dxa"/>
            <w:vAlign w:val="center"/>
          </w:tcPr>
          <w:p w14:paraId="4CD7696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职业道德与法治</w:t>
            </w:r>
          </w:p>
        </w:tc>
        <w:tc>
          <w:tcPr>
            <w:tcW w:w="600" w:type="dxa"/>
            <w:vAlign w:val="center"/>
          </w:tcPr>
          <w:p w14:paraId="7EF43E8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7B10C41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4D40C0E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4834A66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510" w:type="dxa"/>
            <w:vAlign w:val="center"/>
          </w:tcPr>
          <w:p w14:paraId="26E05A0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65" w:type="dxa"/>
            <w:vAlign w:val="center"/>
          </w:tcPr>
          <w:p w14:paraId="07EB1A50" w14:textId="77777777" w:rsidR="00DB32D5" w:rsidRDefault="00DB32D5">
            <w:pPr>
              <w:snapToGrid w:val="0"/>
              <w:spacing w:line="320" w:lineRule="exact"/>
              <w:jc w:val="center"/>
              <w:rPr>
                <w:rFonts w:ascii="仿宋" w:eastAsia="仿宋" w:hAnsi="仿宋" w:hint="eastAsia"/>
                <w:sz w:val="16"/>
                <w:szCs w:val="16"/>
              </w:rPr>
            </w:pPr>
          </w:p>
        </w:tc>
        <w:tc>
          <w:tcPr>
            <w:tcW w:w="438" w:type="dxa"/>
            <w:textDirection w:val="tbRlV"/>
          </w:tcPr>
          <w:p w14:paraId="615D190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B95CA3B"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4C7C051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CDCEE8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vAlign w:val="center"/>
          </w:tcPr>
          <w:p w14:paraId="52B82F80"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7F0315A4" w14:textId="77777777" w:rsidR="00DB32D5" w:rsidRDefault="00DB32D5">
            <w:pPr>
              <w:jc w:val="center"/>
              <w:rPr>
                <w:rFonts w:ascii="仿宋" w:eastAsia="仿宋" w:hAnsi="仿宋" w:hint="eastAsia"/>
                <w:sz w:val="16"/>
                <w:szCs w:val="16"/>
              </w:rPr>
            </w:pPr>
          </w:p>
        </w:tc>
        <w:tc>
          <w:tcPr>
            <w:tcW w:w="456" w:type="dxa"/>
            <w:textDirection w:val="tbRlV"/>
          </w:tcPr>
          <w:p w14:paraId="3462341B" w14:textId="77777777" w:rsidR="00DB32D5" w:rsidRDefault="00DB32D5">
            <w:pPr>
              <w:jc w:val="center"/>
              <w:rPr>
                <w:rFonts w:ascii="仿宋" w:eastAsia="仿宋" w:hAnsi="仿宋" w:hint="eastAsia"/>
                <w:sz w:val="16"/>
                <w:szCs w:val="16"/>
              </w:rPr>
            </w:pPr>
          </w:p>
        </w:tc>
        <w:tc>
          <w:tcPr>
            <w:tcW w:w="456" w:type="dxa"/>
            <w:textDirection w:val="tbRlV"/>
          </w:tcPr>
          <w:p w14:paraId="3675CFA5" w14:textId="77777777" w:rsidR="00DB32D5" w:rsidRDefault="00DB32D5">
            <w:pPr>
              <w:jc w:val="center"/>
              <w:rPr>
                <w:rFonts w:ascii="仿宋" w:eastAsia="仿宋" w:hAnsi="仿宋" w:hint="eastAsia"/>
                <w:sz w:val="16"/>
                <w:szCs w:val="16"/>
              </w:rPr>
            </w:pPr>
          </w:p>
        </w:tc>
        <w:tc>
          <w:tcPr>
            <w:tcW w:w="458" w:type="dxa"/>
            <w:textDirection w:val="tbRlV"/>
          </w:tcPr>
          <w:p w14:paraId="60ABACA1" w14:textId="77777777" w:rsidR="00DB32D5" w:rsidRDefault="00DB32D5">
            <w:pPr>
              <w:jc w:val="center"/>
              <w:rPr>
                <w:rFonts w:ascii="仿宋" w:eastAsia="仿宋" w:hAnsi="仿宋" w:hint="eastAsia"/>
                <w:sz w:val="16"/>
                <w:szCs w:val="16"/>
              </w:rPr>
            </w:pPr>
          </w:p>
        </w:tc>
        <w:tc>
          <w:tcPr>
            <w:tcW w:w="454" w:type="dxa"/>
            <w:textDirection w:val="tbRlV"/>
          </w:tcPr>
          <w:p w14:paraId="350A8577" w14:textId="77777777" w:rsidR="00DB32D5" w:rsidRDefault="00DB32D5">
            <w:pPr>
              <w:jc w:val="center"/>
              <w:rPr>
                <w:rFonts w:ascii="仿宋" w:eastAsia="仿宋" w:hAnsi="仿宋" w:hint="eastAsia"/>
                <w:sz w:val="16"/>
                <w:szCs w:val="16"/>
              </w:rPr>
            </w:pPr>
          </w:p>
        </w:tc>
      </w:tr>
      <w:tr w:rsidR="00DB32D5" w14:paraId="0F11ADA9" w14:textId="77777777">
        <w:trPr>
          <w:trHeight w:val="340"/>
          <w:jc w:val="center"/>
        </w:trPr>
        <w:tc>
          <w:tcPr>
            <w:tcW w:w="730" w:type="dxa"/>
            <w:vMerge/>
          </w:tcPr>
          <w:p w14:paraId="24A306BE" w14:textId="77777777" w:rsidR="00DB32D5" w:rsidRDefault="00DB32D5">
            <w:pPr>
              <w:snapToGrid w:val="0"/>
              <w:spacing w:line="320" w:lineRule="exact"/>
              <w:rPr>
                <w:rFonts w:ascii="仿宋" w:eastAsia="仿宋" w:hAnsi="仿宋" w:hint="eastAsia"/>
                <w:szCs w:val="21"/>
              </w:rPr>
            </w:pPr>
          </w:p>
        </w:tc>
        <w:tc>
          <w:tcPr>
            <w:tcW w:w="759" w:type="dxa"/>
            <w:vAlign w:val="center"/>
          </w:tcPr>
          <w:p w14:paraId="1D46744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历史</w:t>
            </w:r>
          </w:p>
        </w:tc>
        <w:tc>
          <w:tcPr>
            <w:tcW w:w="600" w:type="dxa"/>
            <w:vAlign w:val="center"/>
          </w:tcPr>
          <w:p w14:paraId="32E785A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770065C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654CC5D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4D4F182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510" w:type="dxa"/>
            <w:vAlign w:val="center"/>
          </w:tcPr>
          <w:p w14:paraId="6E5DA55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65" w:type="dxa"/>
            <w:vAlign w:val="center"/>
          </w:tcPr>
          <w:p w14:paraId="199C13E2" w14:textId="77777777" w:rsidR="00DB32D5" w:rsidRDefault="00DB32D5">
            <w:pPr>
              <w:snapToGrid w:val="0"/>
              <w:spacing w:line="320" w:lineRule="exact"/>
              <w:jc w:val="center"/>
              <w:rPr>
                <w:rFonts w:ascii="仿宋" w:eastAsia="仿宋" w:hAnsi="仿宋" w:hint="eastAsia"/>
                <w:sz w:val="16"/>
                <w:szCs w:val="16"/>
              </w:rPr>
            </w:pPr>
          </w:p>
        </w:tc>
        <w:tc>
          <w:tcPr>
            <w:tcW w:w="438" w:type="dxa"/>
            <w:textDirection w:val="tbRlV"/>
          </w:tcPr>
          <w:p w14:paraId="13B3778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6FD593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vAlign w:val="center"/>
          </w:tcPr>
          <w:p w14:paraId="2055B29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textDirection w:val="tbRlV"/>
          </w:tcPr>
          <w:p w14:paraId="12B1D3A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B11845C"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7A0F9D54" w14:textId="77777777" w:rsidR="00DB32D5" w:rsidRDefault="00DB32D5">
            <w:pPr>
              <w:jc w:val="center"/>
              <w:rPr>
                <w:rFonts w:ascii="仿宋" w:eastAsia="仿宋" w:hAnsi="仿宋" w:hint="eastAsia"/>
                <w:sz w:val="16"/>
                <w:szCs w:val="16"/>
              </w:rPr>
            </w:pPr>
          </w:p>
        </w:tc>
        <w:tc>
          <w:tcPr>
            <w:tcW w:w="456" w:type="dxa"/>
            <w:textDirection w:val="tbRlV"/>
          </w:tcPr>
          <w:p w14:paraId="44138C89" w14:textId="77777777" w:rsidR="00DB32D5" w:rsidRDefault="00DB32D5">
            <w:pPr>
              <w:jc w:val="center"/>
              <w:rPr>
                <w:rFonts w:ascii="仿宋" w:eastAsia="仿宋" w:hAnsi="仿宋" w:hint="eastAsia"/>
                <w:sz w:val="16"/>
                <w:szCs w:val="16"/>
              </w:rPr>
            </w:pPr>
          </w:p>
        </w:tc>
        <w:tc>
          <w:tcPr>
            <w:tcW w:w="456" w:type="dxa"/>
            <w:textDirection w:val="tbRlV"/>
          </w:tcPr>
          <w:p w14:paraId="3D0348B3" w14:textId="77777777" w:rsidR="00DB32D5" w:rsidRDefault="00DB32D5">
            <w:pPr>
              <w:jc w:val="center"/>
              <w:rPr>
                <w:rFonts w:ascii="仿宋" w:eastAsia="仿宋" w:hAnsi="仿宋" w:hint="eastAsia"/>
                <w:sz w:val="16"/>
                <w:szCs w:val="16"/>
              </w:rPr>
            </w:pPr>
          </w:p>
        </w:tc>
        <w:tc>
          <w:tcPr>
            <w:tcW w:w="458" w:type="dxa"/>
            <w:textDirection w:val="tbRlV"/>
          </w:tcPr>
          <w:p w14:paraId="4208C834" w14:textId="77777777" w:rsidR="00DB32D5" w:rsidRDefault="00DB32D5">
            <w:pPr>
              <w:jc w:val="center"/>
              <w:rPr>
                <w:rFonts w:ascii="仿宋" w:eastAsia="仿宋" w:hAnsi="仿宋" w:hint="eastAsia"/>
                <w:sz w:val="16"/>
                <w:szCs w:val="16"/>
              </w:rPr>
            </w:pPr>
          </w:p>
        </w:tc>
        <w:tc>
          <w:tcPr>
            <w:tcW w:w="454" w:type="dxa"/>
            <w:textDirection w:val="tbRlV"/>
          </w:tcPr>
          <w:p w14:paraId="65F5502D" w14:textId="77777777" w:rsidR="00DB32D5" w:rsidRDefault="00DB32D5">
            <w:pPr>
              <w:jc w:val="center"/>
              <w:rPr>
                <w:rFonts w:ascii="仿宋" w:eastAsia="仿宋" w:hAnsi="仿宋" w:hint="eastAsia"/>
                <w:sz w:val="16"/>
                <w:szCs w:val="16"/>
              </w:rPr>
            </w:pPr>
          </w:p>
        </w:tc>
      </w:tr>
      <w:tr w:rsidR="00DB32D5" w14:paraId="01746F01" w14:textId="77777777">
        <w:trPr>
          <w:trHeight w:val="340"/>
          <w:jc w:val="center"/>
        </w:trPr>
        <w:tc>
          <w:tcPr>
            <w:tcW w:w="730" w:type="dxa"/>
            <w:vMerge/>
          </w:tcPr>
          <w:p w14:paraId="343FE1AB" w14:textId="77777777" w:rsidR="00DB32D5" w:rsidRDefault="00DB32D5">
            <w:pPr>
              <w:snapToGrid w:val="0"/>
              <w:spacing w:line="320" w:lineRule="exact"/>
              <w:rPr>
                <w:rFonts w:ascii="仿宋" w:eastAsia="仿宋" w:hAnsi="仿宋" w:hint="eastAsia"/>
                <w:szCs w:val="21"/>
              </w:rPr>
            </w:pPr>
          </w:p>
        </w:tc>
        <w:tc>
          <w:tcPr>
            <w:tcW w:w="759" w:type="dxa"/>
            <w:vAlign w:val="center"/>
          </w:tcPr>
          <w:p w14:paraId="11C13C9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语文</w:t>
            </w:r>
          </w:p>
        </w:tc>
        <w:tc>
          <w:tcPr>
            <w:tcW w:w="600" w:type="dxa"/>
            <w:vAlign w:val="center"/>
          </w:tcPr>
          <w:p w14:paraId="3D3DE35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0A4757D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6E00FD9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40" w:type="dxa"/>
            <w:vAlign w:val="center"/>
          </w:tcPr>
          <w:p w14:paraId="370E403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288</w:t>
            </w:r>
          </w:p>
        </w:tc>
        <w:tc>
          <w:tcPr>
            <w:tcW w:w="510" w:type="dxa"/>
            <w:vAlign w:val="center"/>
          </w:tcPr>
          <w:p w14:paraId="38C218E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288</w:t>
            </w:r>
          </w:p>
        </w:tc>
        <w:tc>
          <w:tcPr>
            <w:tcW w:w="465" w:type="dxa"/>
            <w:vAlign w:val="center"/>
          </w:tcPr>
          <w:p w14:paraId="09415199"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29E4169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2E43D86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7BD0D12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14F5F10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vAlign w:val="center"/>
          </w:tcPr>
          <w:p w14:paraId="3A2BBA2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textDirection w:val="tbRlV"/>
          </w:tcPr>
          <w:p w14:paraId="3A9187F8" w14:textId="77777777" w:rsidR="00DB32D5" w:rsidRDefault="00DB32D5">
            <w:pPr>
              <w:jc w:val="center"/>
              <w:rPr>
                <w:rFonts w:ascii="仿宋" w:eastAsia="仿宋" w:hAnsi="仿宋" w:hint="eastAsia"/>
                <w:sz w:val="16"/>
                <w:szCs w:val="16"/>
              </w:rPr>
            </w:pPr>
          </w:p>
        </w:tc>
        <w:tc>
          <w:tcPr>
            <w:tcW w:w="456" w:type="dxa"/>
            <w:textDirection w:val="tbRlV"/>
          </w:tcPr>
          <w:p w14:paraId="7C19FD19" w14:textId="77777777" w:rsidR="00DB32D5" w:rsidRDefault="00DB32D5">
            <w:pPr>
              <w:jc w:val="center"/>
              <w:rPr>
                <w:rFonts w:ascii="仿宋" w:eastAsia="仿宋" w:hAnsi="仿宋" w:hint="eastAsia"/>
                <w:sz w:val="16"/>
                <w:szCs w:val="16"/>
              </w:rPr>
            </w:pPr>
          </w:p>
        </w:tc>
        <w:tc>
          <w:tcPr>
            <w:tcW w:w="456" w:type="dxa"/>
            <w:textDirection w:val="tbRlV"/>
          </w:tcPr>
          <w:p w14:paraId="0C0F9747" w14:textId="77777777" w:rsidR="00DB32D5" w:rsidRDefault="00DB32D5">
            <w:pPr>
              <w:jc w:val="center"/>
              <w:rPr>
                <w:rFonts w:ascii="仿宋" w:eastAsia="仿宋" w:hAnsi="仿宋" w:hint="eastAsia"/>
                <w:sz w:val="16"/>
                <w:szCs w:val="16"/>
              </w:rPr>
            </w:pPr>
          </w:p>
        </w:tc>
        <w:tc>
          <w:tcPr>
            <w:tcW w:w="458" w:type="dxa"/>
            <w:textDirection w:val="tbRlV"/>
          </w:tcPr>
          <w:p w14:paraId="4D2B478C" w14:textId="77777777" w:rsidR="00DB32D5" w:rsidRDefault="00DB32D5">
            <w:pPr>
              <w:jc w:val="center"/>
              <w:rPr>
                <w:rFonts w:ascii="仿宋" w:eastAsia="仿宋" w:hAnsi="仿宋" w:hint="eastAsia"/>
                <w:sz w:val="16"/>
                <w:szCs w:val="16"/>
              </w:rPr>
            </w:pPr>
          </w:p>
        </w:tc>
        <w:tc>
          <w:tcPr>
            <w:tcW w:w="454" w:type="dxa"/>
            <w:textDirection w:val="tbRlV"/>
          </w:tcPr>
          <w:p w14:paraId="1064AE03" w14:textId="77777777" w:rsidR="00DB32D5" w:rsidRDefault="00DB32D5">
            <w:pPr>
              <w:jc w:val="center"/>
              <w:rPr>
                <w:rFonts w:ascii="仿宋" w:eastAsia="仿宋" w:hAnsi="仿宋" w:hint="eastAsia"/>
                <w:sz w:val="16"/>
                <w:szCs w:val="16"/>
              </w:rPr>
            </w:pPr>
          </w:p>
        </w:tc>
      </w:tr>
      <w:tr w:rsidR="00DB32D5" w14:paraId="10B9C5F1" w14:textId="77777777">
        <w:trPr>
          <w:trHeight w:val="340"/>
          <w:jc w:val="center"/>
        </w:trPr>
        <w:tc>
          <w:tcPr>
            <w:tcW w:w="730" w:type="dxa"/>
            <w:vMerge/>
          </w:tcPr>
          <w:p w14:paraId="6AD31888" w14:textId="77777777" w:rsidR="00DB32D5" w:rsidRDefault="00DB32D5">
            <w:pPr>
              <w:snapToGrid w:val="0"/>
              <w:spacing w:line="320" w:lineRule="exact"/>
              <w:rPr>
                <w:rFonts w:ascii="仿宋" w:eastAsia="仿宋" w:hAnsi="仿宋" w:hint="eastAsia"/>
                <w:szCs w:val="21"/>
              </w:rPr>
            </w:pPr>
          </w:p>
        </w:tc>
        <w:tc>
          <w:tcPr>
            <w:tcW w:w="759" w:type="dxa"/>
            <w:vAlign w:val="center"/>
          </w:tcPr>
          <w:p w14:paraId="3F6108D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数学</w:t>
            </w:r>
          </w:p>
        </w:tc>
        <w:tc>
          <w:tcPr>
            <w:tcW w:w="600" w:type="dxa"/>
            <w:vAlign w:val="center"/>
          </w:tcPr>
          <w:p w14:paraId="089C6FE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747EB8C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3C848B4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40" w:type="dxa"/>
            <w:vAlign w:val="center"/>
          </w:tcPr>
          <w:p w14:paraId="43E017E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288</w:t>
            </w:r>
          </w:p>
        </w:tc>
        <w:tc>
          <w:tcPr>
            <w:tcW w:w="510" w:type="dxa"/>
            <w:vAlign w:val="center"/>
          </w:tcPr>
          <w:p w14:paraId="0701F57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288</w:t>
            </w:r>
          </w:p>
        </w:tc>
        <w:tc>
          <w:tcPr>
            <w:tcW w:w="465" w:type="dxa"/>
            <w:vAlign w:val="center"/>
          </w:tcPr>
          <w:p w14:paraId="71321245"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28F3C49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2AC8F74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7AC2F0E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23A18C4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vAlign w:val="center"/>
          </w:tcPr>
          <w:p w14:paraId="078FC4C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textDirection w:val="tbRlV"/>
          </w:tcPr>
          <w:p w14:paraId="317CF497" w14:textId="77777777" w:rsidR="00DB32D5" w:rsidRDefault="00DB32D5">
            <w:pPr>
              <w:jc w:val="center"/>
              <w:rPr>
                <w:rFonts w:ascii="仿宋" w:eastAsia="仿宋" w:hAnsi="仿宋" w:hint="eastAsia"/>
                <w:sz w:val="16"/>
                <w:szCs w:val="16"/>
              </w:rPr>
            </w:pPr>
          </w:p>
        </w:tc>
        <w:tc>
          <w:tcPr>
            <w:tcW w:w="456" w:type="dxa"/>
            <w:textDirection w:val="tbRlV"/>
          </w:tcPr>
          <w:p w14:paraId="21C006B8" w14:textId="77777777" w:rsidR="00DB32D5" w:rsidRDefault="00DB32D5">
            <w:pPr>
              <w:jc w:val="center"/>
              <w:rPr>
                <w:rFonts w:ascii="仿宋" w:eastAsia="仿宋" w:hAnsi="仿宋" w:hint="eastAsia"/>
                <w:sz w:val="16"/>
                <w:szCs w:val="16"/>
              </w:rPr>
            </w:pPr>
          </w:p>
        </w:tc>
        <w:tc>
          <w:tcPr>
            <w:tcW w:w="456" w:type="dxa"/>
            <w:textDirection w:val="tbRlV"/>
          </w:tcPr>
          <w:p w14:paraId="5ECE8DB8" w14:textId="77777777" w:rsidR="00DB32D5" w:rsidRDefault="00DB32D5">
            <w:pPr>
              <w:jc w:val="center"/>
              <w:rPr>
                <w:rFonts w:ascii="仿宋" w:eastAsia="仿宋" w:hAnsi="仿宋" w:hint="eastAsia"/>
                <w:sz w:val="16"/>
                <w:szCs w:val="16"/>
              </w:rPr>
            </w:pPr>
          </w:p>
        </w:tc>
        <w:tc>
          <w:tcPr>
            <w:tcW w:w="458" w:type="dxa"/>
            <w:textDirection w:val="tbRlV"/>
          </w:tcPr>
          <w:p w14:paraId="351FB39F" w14:textId="77777777" w:rsidR="00DB32D5" w:rsidRDefault="00DB32D5">
            <w:pPr>
              <w:jc w:val="center"/>
              <w:rPr>
                <w:rFonts w:ascii="仿宋" w:eastAsia="仿宋" w:hAnsi="仿宋" w:hint="eastAsia"/>
                <w:sz w:val="16"/>
                <w:szCs w:val="16"/>
              </w:rPr>
            </w:pPr>
          </w:p>
        </w:tc>
        <w:tc>
          <w:tcPr>
            <w:tcW w:w="454" w:type="dxa"/>
            <w:textDirection w:val="tbRlV"/>
          </w:tcPr>
          <w:p w14:paraId="1C3AA432" w14:textId="77777777" w:rsidR="00DB32D5" w:rsidRDefault="00DB32D5">
            <w:pPr>
              <w:jc w:val="center"/>
              <w:rPr>
                <w:rFonts w:ascii="仿宋" w:eastAsia="仿宋" w:hAnsi="仿宋" w:hint="eastAsia"/>
                <w:sz w:val="16"/>
                <w:szCs w:val="16"/>
              </w:rPr>
            </w:pPr>
          </w:p>
        </w:tc>
      </w:tr>
      <w:tr w:rsidR="00DB32D5" w14:paraId="32C21B3C" w14:textId="77777777">
        <w:trPr>
          <w:trHeight w:val="340"/>
          <w:jc w:val="center"/>
        </w:trPr>
        <w:tc>
          <w:tcPr>
            <w:tcW w:w="730" w:type="dxa"/>
            <w:vMerge/>
          </w:tcPr>
          <w:p w14:paraId="41EB75BC" w14:textId="77777777" w:rsidR="00DB32D5" w:rsidRDefault="00DB32D5">
            <w:pPr>
              <w:snapToGrid w:val="0"/>
              <w:spacing w:line="320" w:lineRule="exact"/>
              <w:rPr>
                <w:rFonts w:ascii="仿宋" w:eastAsia="仿宋" w:hAnsi="仿宋" w:hint="eastAsia"/>
                <w:szCs w:val="21"/>
              </w:rPr>
            </w:pPr>
          </w:p>
        </w:tc>
        <w:tc>
          <w:tcPr>
            <w:tcW w:w="759" w:type="dxa"/>
            <w:vAlign w:val="center"/>
          </w:tcPr>
          <w:p w14:paraId="0110763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英语</w:t>
            </w:r>
          </w:p>
        </w:tc>
        <w:tc>
          <w:tcPr>
            <w:tcW w:w="600" w:type="dxa"/>
            <w:vAlign w:val="center"/>
          </w:tcPr>
          <w:p w14:paraId="6F93789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0787031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618D751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40" w:type="dxa"/>
            <w:vAlign w:val="center"/>
          </w:tcPr>
          <w:p w14:paraId="0AD121D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288</w:t>
            </w:r>
          </w:p>
        </w:tc>
        <w:tc>
          <w:tcPr>
            <w:tcW w:w="510" w:type="dxa"/>
            <w:vAlign w:val="center"/>
          </w:tcPr>
          <w:p w14:paraId="140BD09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288</w:t>
            </w:r>
          </w:p>
        </w:tc>
        <w:tc>
          <w:tcPr>
            <w:tcW w:w="465" w:type="dxa"/>
            <w:vAlign w:val="center"/>
          </w:tcPr>
          <w:p w14:paraId="244E9730"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760ACDD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1787EDA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54B3ED4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15A210E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vAlign w:val="center"/>
          </w:tcPr>
          <w:p w14:paraId="056E9D6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textDirection w:val="tbRlV"/>
          </w:tcPr>
          <w:p w14:paraId="7F98153B"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087382D4"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526EC55F" w14:textId="77777777" w:rsidR="00DB32D5" w:rsidRDefault="00DB32D5">
            <w:pPr>
              <w:snapToGrid w:val="0"/>
              <w:spacing w:line="320" w:lineRule="exact"/>
              <w:jc w:val="center"/>
              <w:rPr>
                <w:rFonts w:ascii="仿宋" w:eastAsia="仿宋" w:hAnsi="仿宋" w:hint="eastAsia"/>
                <w:sz w:val="16"/>
                <w:szCs w:val="16"/>
              </w:rPr>
            </w:pPr>
          </w:p>
        </w:tc>
        <w:tc>
          <w:tcPr>
            <w:tcW w:w="458" w:type="dxa"/>
            <w:textDirection w:val="tbRlV"/>
          </w:tcPr>
          <w:p w14:paraId="7E96BCDA" w14:textId="77777777" w:rsidR="00DB32D5" w:rsidRDefault="00DB32D5">
            <w:pPr>
              <w:snapToGrid w:val="0"/>
              <w:spacing w:line="320" w:lineRule="exact"/>
              <w:jc w:val="center"/>
              <w:rPr>
                <w:rFonts w:ascii="仿宋" w:eastAsia="仿宋" w:hAnsi="仿宋" w:hint="eastAsia"/>
                <w:sz w:val="16"/>
                <w:szCs w:val="16"/>
              </w:rPr>
            </w:pPr>
          </w:p>
        </w:tc>
        <w:tc>
          <w:tcPr>
            <w:tcW w:w="454" w:type="dxa"/>
            <w:textDirection w:val="tbRlV"/>
          </w:tcPr>
          <w:p w14:paraId="77D7F43F" w14:textId="77777777" w:rsidR="00DB32D5" w:rsidRDefault="00DB32D5">
            <w:pPr>
              <w:snapToGrid w:val="0"/>
              <w:spacing w:line="320" w:lineRule="exact"/>
              <w:jc w:val="center"/>
              <w:rPr>
                <w:rFonts w:ascii="仿宋" w:eastAsia="仿宋" w:hAnsi="仿宋" w:hint="eastAsia"/>
                <w:sz w:val="16"/>
                <w:szCs w:val="16"/>
              </w:rPr>
            </w:pPr>
          </w:p>
        </w:tc>
      </w:tr>
      <w:tr w:rsidR="00DB32D5" w14:paraId="21EFA493" w14:textId="77777777">
        <w:trPr>
          <w:trHeight w:val="340"/>
          <w:jc w:val="center"/>
        </w:trPr>
        <w:tc>
          <w:tcPr>
            <w:tcW w:w="730" w:type="dxa"/>
            <w:vMerge/>
          </w:tcPr>
          <w:p w14:paraId="5B9B9A7F" w14:textId="77777777" w:rsidR="00DB32D5" w:rsidRDefault="00DB32D5">
            <w:pPr>
              <w:snapToGrid w:val="0"/>
              <w:spacing w:line="320" w:lineRule="exact"/>
              <w:rPr>
                <w:rFonts w:ascii="仿宋" w:eastAsia="仿宋" w:hAnsi="仿宋" w:hint="eastAsia"/>
                <w:szCs w:val="21"/>
              </w:rPr>
            </w:pPr>
          </w:p>
        </w:tc>
        <w:tc>
          <w:tcPr>
            <w:tcW w:w="759" w:type="dxa"/>
            <w:vAlign w:val="center"/>
          </w:tcPr>
          <w:p w14:paraId="7B82E1D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信息技</w:t>
            </w:r>
            <w:r>
              <w:rPr>
                <w:rFonts w:ascii="仿宋" w:eastAsia="仿宋" w:hAnsi="仿宋" w:hint="eastAsia"/>
                <w:sz w:val="16"/>
                <w:szCs w:val="16"/>
              </w:rPr>
              <w:lastRenderedPageBreak/>
              <w:t>术</w:t>
            </w:r>
          </w:p>
        </w:tc>
        <w:tc>
          <w:tcPr>
            <w:tcW w:w="600" w:type="dxa"/>
            <w:vAlign w:val="center"/>
          </w:tcPr>
          <w:p w14:paraId="671EB79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lastRenderedPageBreak/>
              <w:t>必修</w:t>
            </w:r>
          </w:p>
        </w:tc>
        <w:tc>
          <w:tcPr>
            <w:tcW w:w="585" w:type="dxa"/>
            <w:vAlign w:val="center"/>
          </w:tcPr>
          <w:p w14:paraId="2075140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468D84D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540" w:type="dxa"/>
            <w:vAlign w:val="center"/>
          </w:tcPr>
          <w:p w14:paraId="3E2F00F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144</w:t>
            </w:r>
          </w:p>
        </w:tc>
        <w:tc>
          <w:tcPr>
            <w:tcW w:w="510" w:type="dxa"/>
            <w:vAlign w:val="center"/>
          </w:tcPr>
          <w:p w14:paraId="2C44755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65" w:type="dxa"/>
            <w:vAlign w:val="center"/>
          </w:tcPr>
          <w:p w14:paraId="59568F9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96</w:t>
            </w:r>
          </w:p>
        </w:tc>
        <w:tc>
          <w:tcPr>
            <w:tcW w:w="438" w:type="dxa"/>
            <w:textDirection w:val="tbRlV"/>
          </w:tcPr>
          <w:p w14:paraId="68CFF09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C4DD56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54</w:t>
            </w:r>
          </w:p>
        </w:tc>
        <w:tc>
          <w:tcPr>
            <w:tcW w:w="456" w:type="dxa"/>
            <w:vAlign w:val="center"/>
          </w:tcPr>
          <w:p w14:paraId="2100B69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54</w:t>
            </w:r>
          </w:p>
        </w:tc>
        <w:tc>
          <w:tcPr>
            <w:tcW w:w="456" w:type="dxa"/>
            <w:textDirection w:val="tbRlV"/>
          </w:tcPr>
          <w:p w14:paraId="336AC25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1AD34A8"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0CC9D05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54AAC77"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0CC72BAC" w14:textId="77777777" w:rsidR="00DB32D5" w:rsidRDefault="00DB32D5">
            <w:pPr>
              <w:snapToGrid w:val="0"/>
              <w:spacing w:line="320" w:lineRule="exact"/>
              <w:jc w:val="center"/>
              <w:rPr>
                <w:rFonts w:ascii="仿宋" w:eastAsia="仿宋" w:hAnsi="仿宋" w:hint="eastAsia"/>
                <w:sz w:val="16"/>
                <w:szCs w:val="16"/>
              </w:rPr>
            </w:pPr>
          </w:p>
        </w:tc>
        <w:tc>
          <w:tcPr>
            <w:tcW w:w="458" w:type="dxa"/>
            <w:textDirection w:val="tbRlV"/>
          </w:tcPr>
          <w:p w14:paraId="4FE3222D" w14:textId="77777777" w:rsidR="00DB32D5" w:rsidRDefault="00DB32D5">
            <w:pPr>
              <w:snapToGrid w:val="0"/>
              <w:spacing w:line="320" w:lineRule="exact"/>
              <w:jc w:val="center"/>
              <w:rPr>
                <w:rFonts w:ascii="仿宋" w:eastAsia="仿宋" w:hAnsi="仿宋" w:hint="eastAsia"/>
                <w:sz w:val="16"/>
                <w:szCs w:val="16"/>
              </w:rPr>
            </w:pPr>
          </w:p>
        </w:tc>
        <w:tc>
          <w:tcPr>
            <w:tcW w:w="454" w:type="dxa"/>
            <w:textDirection w:val="tbRlV"/>
          </w:tcPr>
          <w:p w14:paraId="57A2F721" w14:textId="77777777" w:rsidR="00DB32D5" w:rsidRDefault="00DB32D5">
            <w:pPr>
              <w:snapToGrid w:val="0"/>
              <w:spacing w:line="320" w:lineRule="exact"/>
              <w:jc w:val="center"/>
              <w:rPr>
                <w:rFonts w:ascii="仿宋" w:eastAsia="仿宋" w:hAnsi="仿宋" w:hint="eastAsia"/>
                <w:sz w:val="16"/>
                <w:szCs w:val="16"/>
              </w:rPr>
            </w:pPr>
          </w:p>
        </w:tc>
      </w:tr>
      <w:tr w:rsidR="00DB32D5" w14:paraId="33464002" w14:textId="77777777">
        <w:trPr>
          <w:trHeight w:val="340"/>
          <w:jc w:val="center"/>
        </w:trPr>
        <w:tc>
          <w:tcPr>
            <w:tcW w:w="730" w:type="dxa"/>
            <w:vMerge/>
          </w:tcPr>
          <w:p w14:paraId="01897159" w14:textId="77777777" w:rsidR="00DB32D5" w:rsidRDefault="00DB32D5">
            <w:pPr>
              <w:snapToGrid w:val="0"/>
              <w:spacing w:line="320" w:lineRule="exact"/>
              <w:rPr>
                <w:rFonts w:ascii="仿宋" w:eastAsia="仿宋" w:hAnsi="仿宋" w:hint="eastAsia"/>
                <w:szCs w:val="21"/>
              </w:rPr>
            </w:pPr>
          </w:p>
        </w:tc>
        <w:tc>
          <w:tcPr>
            <w:tcW w:w="759" w:type="dxa"/>
            <w:vAlign w:val="center"/>
          </w:tcPr>
          <w:p w14:paraId="10CE23E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体育与健康</w:t>
            </w:r>
          </w:p>
        </w:tc>
        <w:tc>
          <w:tcPr>
            <w:tcW w:w="600" w:type="dxa"/>
            <w:vAlign w:val="center"/>
          </w:tcPr>
          <w:p w14:paraId="4F44DE3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200EB6C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6F86753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540" w:type="dxa"/>
            <w:vAlign w:val="center"/>
          </w:tcPr>
          <w:p w14:paraId="144C7E8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432</w:t>
            </w:r>
          </w:p>
        </w:tc>
        <w:tc>
          <w:tcPr>
            <w:tcW w:w="510" w:type="dxa"/>
            <w:vAlign w:val="center"/>
          </w:tcPr>
          <w:p w14:paraId="559FB58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54</w:t>
            </w:r>
          </w:p>
        </w:tc>
        <w:tc>
          <w:tcPr>
            <w:tcW w:w="465" w:type="dxa"/>
            <w:vAlign w:val="center"/>
          </w:tcPr>
          <w:p w14:paraId="6B03A86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378</w:t>
            </w:r>
          </w:p>
        </w:tc>
        <w:tc>
          <w:tcPr>
            <w:tcW w:w="438" w:type="dxa"/>
            <w:vAlign w:val="center"/>
          </w:tcPr>
          <w:p w14:paraId="06603F4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54</w:t>
            </w:r>
          </w:p>
        </w:tc>
        <w:tc>
          <w:tcPr>
            <w:tcW w:w="456" w:type="dxa"/>
            <w:vAlign w:val="center"/>
          </w:tcPr>
          <w:p w14:paraId="356841C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54</w:t>
            </w:r>
          </w:p>
        </w:tc>
        <w:tc>
          <w:tcPr>
            <w:tcW w:w="456" w:type="dxa"/>
            <w:vAlign w:val="center"/>
          </w:tcPr>
          <w:p w14:paraId="7BAFADC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54</w:t>
            </w:r>
          </w:p>
        </w:tc>
        <w:tc>
          <w:tcPr>
            <w:tcW w:w="456" w:type="dxa"/>
            <w:vAlign w:val="center"/>
          </w:tcPr>
          <w:p w14:paraId="1DAB9B1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54</w:t>
            </w:r>
          </w:p>
        </w:tc>
        <w:tc>
          <w:tcPr>
            <w:tcW w:w="456" w:type="dxa"/>
            <w:vAlign w:val="center"/>
          </w:tcPr>
          <w:p w14:paraId="5B6A9B4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54</w:t>
            </w:r>
          </w:p>
        </w:tc>
        <w:tc>
          <w:tcPr>
            <w:tcW w:w="456" w:type="dxa"/>
            <w:vAlign w:val="center"/>
          </w:tcPr>
          <w:p w14:paraId="23D4A4C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54</w:t>
            </w:r>
          </w:p>
        </w:tc>
        <w:tc>
          <w:tcPr>
            <w:tcW w:w="456" w:type="dxa"/>
            <w:vAlign w:val="center"/>
          </w:tcPr>
          <w:p w14:paraId="2FC31F6B" w14:textId="77777777" w:rsidR="00DB32D5" w:rsidRDefault="00DB32D5">
            <w:pPr>
              <w:snapToGrid w:val="0"/>
              <w:spacing w:line="320" w:lineRule="exact"/>
              <w:jc w:val="center"/>
              <w:rPr>
                <w:rFonts w:ascii="仿宋" w:eastAsia="仿宋" w:hAnsi="仿宋" w:hint="eastAsia"/>
                <w:sz w:val="16"/>
                <w:szCs w:val="16"/>
              </w:rPr>
            </w:pPr>
          </w:p>
        </w:tc>
        <w:tc>
          <w:tcPr>
            <w:tcW w:w="456" w:type="dxa"/>
            <w:textDirection w:val="tbRlV"/>
          </w:tcPr>
          <w:p w14:paraId="6B9928A1" w14:textId="77777777" w:rsidR="00DB32D5" w:rsidRDefault="00DB32D5">
            <w:pPr>
              <w:snapToGrid w:val="0"/>
              <w:spacing w:line="320" w:lineRule="exact"/>
              <w:jc w:val="center"/>
              <w:rPr>
                <w:rFonts w:ascii="仿宋" w:eastAsia="仿宋" w:hAnsi="仿宋" w:hint="eastAsia"/>
                <w:sz w:val="16"/>
                <w:szCs w:val="16"/>
              </w:rPr>
            </w:pPr>
          </w:p>
        </w:tc>
        <w:tc>
          <w:tcPr>
            <w:tcW w:w="458" w:type="dxa"/>
            <w:textDirection w:val="tbRlV"/>
          </w:tcPr>
          <w:p w14:paraId="6DB8A3BE" w14:textId="77777777" w:rsidR="00DB32D5" w:rsidRDefault="00DB32D5">
            <w:pPr>
              <w:snapToGrid w:val="0"/>
              <w:spacing w:line="320" w:lineRule="exact"/>
              <w:jc w:val="center"/>
              <w:rPr>
                <w:rFonts w:ascii="仿宋" w:eastAsia="仿宋" w:hAnsi="仿宋" w:hint="eastAsia"/>
                <w:sz w:val="16"/>
                <w:szCs w:val="16"/>
              </w:rPr>
            </w:pPr>
          </w:p>
        </w:tc>
        <w:tc>
          <w:tcPr>
            <w:tcW w:w="454" w:type="dxa"/>
            <w:textDirection w:val="tbRlV"/>
          </w:tcPr>
          <w:p w14:paraId="5F6EA895" w14:textId="77777777" w:rsidR="00DB32D5" w:rsidRDefault="00DB32D5">
            <w:pPr>
              <w:snapToGrid w:val="0"/>
              <w:spacing w:line="320" w:lineRule="exact"/>
              <w:jc w:val="center"/>
              <w:rPr>
                <w:rFonts w:ascii="仿宋" w:eastAsia="仿宋" w:hAnsi="仿宋" w:hint="eastAsia"/>
                <w:sz w:val="16"/>
                <w:szCs w:val="16"/>
              </w:rPr>
            </w:pPr>
          </w:p>
        </w:tc>
      </w:tr>
      <w:tr w:rsidR="00DB32D5" w14:paraId="34DB088E" w14:textId="77777777">
        <w:trPr>
          <w:trHeight w:val="340"/>
          <w:jc w:val="center"/>
        </w:trPr>
        <w:tc>
          <w:tcPr>
            <w:tcW w:w="730" w:type="dxa"/>
            <w:vMerge/>
          </w:tcPr>
          <w:p w14:paraId="29126B70" w14:textId="77777777" w:rsidR="00DB32D5" w:rsidRDefault="00DB32D5">
            <w:pPr>
              <w:snapToGrid w:val="0"/>
              <w:spacing w:line="320" w:lineRule="exact"/>
              <w:rPr>
                <w:rFonts w:ascii="仿宋" w:eastAsia="仿宋" w:hAnsi="仿宋" w:hint="eastAsia"/>
                <w:szCs w:val="21"/>
              </w:rPr>
            </w:pPr>
          </w:p>
        </w:tc>
        <w:tc>
          <w:tcPr>
            <w:tcW w:w="759" w:type="dxa"/>
            <w:vAlign w:val="center"/>
          </w:tcPr>
          <w:p w14:paraId="42B071F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体质锻炼</w:t>
            </w:r>
          </w:p>
        </w:tc>
        <w:tc>
          <w:tcPr>
            <w:tcW w:w="600" w:type="dxa"/>
            <w:vAlign w:val="center"/>
          </w:tcPr>
          <w:p w14:paraId="0610049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2F8DE19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7115110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w:t>
            </w:r>
          </w:p>
        </w:tc>
        <w:tc>
          <w:tcPr>
            <w:tcW w:w="540" w:type="dxa"/>
            <w:vAlign w:val="center"/>
          </w:tcPr>
          <w:p w14:paraId="503C622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108</w:t>
            </w:r>
          </w:p>
        </w:tc>
        <w:tc>
          <w:tcPr>
            <w:tcW w:w="510" w:type="dxa"/>
            <w:vAlign w:val="center"/>
          </w:tcPr>
          <w:p w14:paraId="378EA68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65" w:type="dxa"/>
            <w:vAlign w:val="center"/>
          </w:tcPr>
          <w:p w14:paraId="76971E2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90</w:t>
            </w:r>
          </w:p>
        </w:tc>
        <w:tc>
          <w:tcPr>
            <w:tcW w:w="438" w:type="dxa"/>
            <w:vAlign w:val="center"/>
          </w:tcPr>
          <w:p w14:paraId="1E6D605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56" w:type="dxa"/>
            <w:vAlign w:val="center"/>
          </w:tcPr>
          <w:p w14:paraId="6516BCA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56" w:type="dxa"/>
            <w:vAlign w:val="center"/>
          </w:tcPr>
          <w:p w14:paraId="34504FF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56" w:type="dxa"/>
            <w:vAlign w:val="center"/>
          </w:tcPr>
          <w:p w14:paraId="0817EBB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56" w:type="dxa"/>
            <w:vAlign w:val="center"/>
          </w:tcPr>
          <w:p w14:paraId="18BB1F3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56" w:type="dxa"/>
            <w:vAlign w:val="center"/>
          </w:tcPr>
          <w:p w14:paraId="5DA9DA0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56" w:type="dxa"/>
            <w:vAlign w:val="center"/>
          </w:tcPr>
          <w:p w14:paraId="581EE05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392401B"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0CB20A01"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253672B3" w14:textId="77777777" w:rsidR="00DB32D5" w:rsidRDefault="00DB32D5">
            <w:pPr>
              <w:snapToGrid w:val="0"/>
              <w:spacing w:line="320" w:lineRule="exact"/>
              <w:jc w:val="center"/>
              <w:rPr>
                <w:rFonts w:ascii="仿宋" w:eastAsia="仿宋" w:hAnsi="仿宋" w:hint="eastAsia"/>
                <w:sz w:val="16"/>
                <w:szCs w:val="16"/>
              </w:rPr>
            </w:pPr>
          </w:p>
        </w:tc>
      </w:tr>
      <w:tr w:rsidR="00DB32D5" w14:paraId="14D94A45" w14:textId="77777777">
        <w:trPr>
          <w:trHeight w:val="340"/>
          <w:jc w:val="center"/>
        </w:trPr>
        <w:tc>
          <w:tcPr>
            <w:tcW w:w="730" w:type="dxa"/>
            <w:vMerge/>
          </w:tcPr>
          <w:p w14:paraId="51E40D05" w14:textId="77777777" w:rsidR="00DB32D5" w:rsidRDefault="00DB32D5">
            <w:pPr>
              <w:snapToGrid w:val="0"/>
              <w:spacing w:line="320" w:lineRule="exact"/>
              <w:rPr>
                <w:rFonts w:ascii="仿宋" w:eastAsia="仿宋" w:hAnsi="仿宋" w:hint="eastAsia"/>
                <w:szCs w:val="21"/>
              </w:rPr>
            </w:pPr>
          </w:p>
        </w:tc>
        <w:tc>
          <w:tcPr>
            <w:tcW w:w="759" w:type="dxa"/>
            <w:vAlign w:val="center"/>
          </w:tcPr>
          <w:p w14:paraId="34D4661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艺术</w:t>
            </w:r>
          </w:p>
        </w:tc>
        <w:tc>
          <w:tcPr>
            <w:tcW w:w="600" w:type="dxa"/>
            <w:vAlign w:val="center"/>
          </w:tcPr>
          <w:p w14:paraId="535C473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16249C7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15933D6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4CA7466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510" w:type="dxa"/>
            <w:vAlign w:val="center"/>
          </w:tcPr>
          <w:p w14:paraId="48458B4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65" w:type="dxa"/>
            <w:vAlign w:val="center"/>
          </w:tcPr>
          <w:p w14:paraId="2EFE02A8"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61B8C04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56" w:type="dxa"/>
            <w:vAlign w:val="center"/>
          </w:tcPr>
          <w:p w14:paraId="07B4FDB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56" w:type="dxa"/>
            <w:vAlign w:val="center"/>
          </w:tcPr>
          <w:p w14:paraId="45764FD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6E1B65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C1CC2C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66A303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2C80CE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FA52922"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6E27BDF0"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05AE900F" w14:textId="77777777" w:rsidR="00DB32D5" w:rsidRDefault="00DB32D5">
            <w:pPr>
              <w:snapToGrid w:val="0"/>
              <w:spacing w:line="320" w:lineRule="exact"/>
              <w:jc w:val="center"/>
              <w:rPr>
                <w:rFonts w:ascii="仿宋" w:eastAsia="仿宋" w:hAnsi="仿宋" w:hint="eastAsia"/>
                <w:sz w:val="16"/>
                <w:szCs w:val="16"/>
              </w:rPr>
            </w:pPr>
          </w:p>
        </w:tc>
      </w:tr>
      <w:tr w:rsidR="00DB32D5" w14:paraId="6AD58364" w14:textId="77777777">
        <w:trPr>
          <w:trHeight w:val="340"/>
          <w:jc w:val="center"/>
        </w:trPr>
        <w:tc>
          <w:tcPr>
            <w:tcW w:w="730" w:type="dxa"/>
            <w:vMerge/>
          </w:tcPr>
          <w:p w14:paraId="6F030318" w14:textId="77777777" w:rsidR="00DB32D5" w:rsidRDefault="00DB32D5">
            <w:pPr>
              <w:snapToGrid w:val="0"/>
              <w:spacing w:line="320" w:lineRule="exact"/>
              <w:rPr>
                <w:rFonts w:ascii="仿宋" w:eastAsia="仿宋" w:hAnsi="仿宋" w:hint="eastAsia"/>
                <w:szCs w:val="21"/>
              </w:rPr>
            </w:pPr>
          </w:p>
        </w:tc>
        <w:tc>
          <w:tcPr>
            <w:tcW w:w="759" w:type="dxa"/>
            <w:vAlign w:val="center"/>
          </w:tcPr>
          <w:p w14:paraId="619A9B3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军事理论与训练</w:t>
            </w:r>
          </w:p>
        </w:tc>
        <w:tc>
          <w:tcPr>
            <w:tcW w:w="600" w:type="dxa"/>
            <w:vAlign w:val="center"/>
          </w:tcPr>
          <w:p w14:paraId="0342662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25569F3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0726FD2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7DCA17B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4CFD4FF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2CF20B2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vAlign w:val="center"/>
          </w:tcPr>
          <w:p w14:paraId="5CA2AF2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56" w:type="dxa"/>
            <w:vAlign w:val="center"/>
          </w:tcPr>
          <w:p w14:paraId="68258EA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3DDAA2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9D66B9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1E9971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956C33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08B2D9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26606D7F"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5C5555CF"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50C9DAA3" w14:textId="77777777" w:rsidR="00DB32D5" w:rsidRDefault="00DB32D5">
            <w:pPr>
              <w:snapToGrid w:val="0"/>
              <w:spacing w:line="320" w:lineRule="exact"/>
              <w:jc w:val="center"/>
              <w:rPr>
                <w:rFonts w:ascii="仿宋" w:eastAsia="仿宋" w:hAnsi="仿宋" w:hint="eastAsia"/>
                <w:sz w:val="16"/>
                <w:szCs w:val="16"/>
              </w:rPr>
            </w:pPr>
          </w:p>
        </w:tc>
      </w:tr>
      <w:tr w:rsidR="00DB32D5" w14:paraId="23D627C3" w14:textId="77777777">
        <w:trPr>
          <w:trHeight w:val="340"/>
          <w:jc w:val="center"/>
        </w:trPr>
        <w:tc>
          <w:tcPr>
            <w:tcW w:w="730" w:type="dxa"/>
            <w:vMerge/>
          </w:tcPr>
          <w:p w14:paraId="1C1E8DEA" w14:textId="77777777" w:rsidR="00DB32D5" w:rsidRDefault="00DB32D5">
            <w:pPr>
              <w:snapToGrid w:val="0"/>
              <w:spacing w:line="320" w:lineRule="exact"/>
              <w:rPr>
                <w:rFonts w:ascii="仿宋" w:eastAsia="仿宋" w:hAnsi="仿宋" w:hint="eastAsia"/>
                <w:szCs w:val="21"/>
              </w:rPr>
            </w:pPr>
          </w:p>
        </w:tc>
        <w:tc>
          <w:tcPr>
            <w:tcW w:w="759" w:type="dxa"/>
            <w:vAlign w:val="center"/>
          </w:tcPr>
          <w:p w14:paraId="5B3703C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思想道德与法治</w:t>
            </w:r>
          </w:p>
        </w:tc>
        <w:tc>
          <w:tcPr>
            <w:tcW w:w="600" w:type="dxa"/>
            <w:vAlign w:val="center"/>
          </w:tcPr>
          <w:p w14:paraId="6898C4D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47C4DE0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6687600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w:t>
            </w:r>
          </w:p>
        </w:tc>
        <w:tc>
          <w:tcPr>
            <w:tcW w:w="540" w:type="dxa"/>
            <w:vAlign w:val="center"/>
          </w:tcPr>
          <w:p w14:paraId="727CCFE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48</w:t>
            </w:r>
          </w:p>
        </w:tc>
        <w:tc>
          <w:tcPr>
            <w:tcW w:w="510" w:type="dxa"/>
            <w:vAlign w:val="center"/>
          </w:tcPr>
          <w:p w14:paraId="3941A4F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65" w:type="dxa"/>
            <w:vAlign w:val="center"/>
          </w:tcPr>
          <w:p w14:paraId="2661967B" w14:textId="77777777" w:rsidR="00DB32D5" w:rsidRDefault="00DB32D5">
            <w:pPr>
              <w:snapToGrid w:val="0"/>
              <w:spacing w:line="320" w:lineRule="exact"/>
              <w:jc w:val="center"/>
              <w:rPr>
                <w:rFonts w:ascii="仿宋" w:eastAsia="仿宋" w:hAnsi="仿宋" w:hint="eastAsia"/>
                <w:sz w:val="16"/>
                <w:szCs w:val="16"/>
              </w:rPr>
            </w:pPr>
          </w:p>
        </w:tc>
        <w:tc>
          <w:tcPr>
            <w:tcW w:w="438" w:type="dxa"/>
          </w:tcPr>
          <w:p w14:paraId="08D6B9DD"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30A50A35"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46857290"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0888D9F4"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051E1EB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F8DFBD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504713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56" w:type="dxa"/>
            <w:vAlign w:val="center"/>
          </w:tcPr>
          <w:p w14:paraId="0678A866"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5DE0FADD"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1B04D7C4" w14:textId="77777777" w:rsidR="00DB32D5" w:rsidRDefault="00DB32D5">
            <w:pPr>
              <w:snapToGrid w:val="0"/>
              <w:spacing w:line="320" w:lineRule="exact"/>
              <w:jc w:val="center"/>
              <w:rPr>
                <w:rFonts w:ascii="仿宋" w:eastAsia="仿宋" w:hAnsi="仿宋" w:hint="eastAsia"/>
                <w:sz w:val="16"/>
                <w:szCs w:val="16"/>
              </w:rPr>
            </w:pPr>
          </w:p>
        </w:tc>
      </w:tr>
      <w:tr w:rsidR="00DB32D5" w14:paraId="1DE42DB3" w14:textId="77777777">
        <w:trPr>
          <w:trHeight w:val="340"/>
          <w:jc w:val="center"/>
        </w:trPr>
        <w:tc>
          <w:tcPr>
            <w:tcW w:w="730" w:type="dxa"/>
            <w:vMerge/>
          </w:tcPr>
          <w:p w14:paraId="69C02819" w14:textId="77777777" w:rsidR="00DB32D5" w:rsidRDefault="00DB32D5">
            <w:pPr>
              <w:snapToGrid w:val="0"/>
              <w:spacing w:line="320" w:lineRule="exact"/>
              <w:rPr>
                <w:rFonts w:ascii="仿宋" w:eastAsia="仿宋" w:hAnsi="仿宋" w:hint="eastAsia"/>
                <w:szCs w:val="21"/>
              </w:rPr>
            </w:pPr>
          </w:p>
        </w:tc>
        <w:tc>
          <w:tcPr>
            <w:tcW w:w="759" w:type="dxa"/>
            <w:vAlign w:val="center"/>
          </w:tcPr>
          <w:p w14:paraId="0BCF332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毛泽东思想和中国特色社会主义理论体系概论</w:t>
            </w:r>
          </w:p>
        </w:tc>
        <w:tc>
          <w:tcPr>
            <w:tcW w:w="600" w:type="dxa"/>
            <w:vAlign w:val="center"/>
          </w:tcPr>
          <w:p w14:paraId="26E94FF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5FAE259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36E5617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18D9920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32</w:t>
            </w:r>
          </w:p>
        </w:tc>
        <w:tc>
          <w:tcPr>
            <w:tcW w:w="510" w:type="dxa"/>
            <w:vAlign w:val="center"/>
          </w:tcPr>
          <w:p w14:paraId="6DC441C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65" w:type="dxa"/>
            <w:vAlign w:val="center"/>
          </w:tcPr>
          <w:p w14:paraId="1D1B64D4" w14:textId="77777777" w:rsidR="00DB32D5" w:rsidRDefault="00DB32D5">
            <w:pPr>
              <w:snapToGrid w:val="0"/>
              <w:spacing w:line="320" w:lineRule="exact"/>
              <w:jc w:val="center"/>
              <w:rPr>
                <w:rFonts w:ascii="仿宋" w:eastAsia="仿宋" w:hAnsi="仿宋" w:hint="eastAsia"/>
                <w:sz w:val="16"/>
                <w:szCs w:val="16"/>
              </w:rPr>
            </w:pPr>
          </w:p>
        </w:tc>
        <w:tc>
          <w:tcPr>
            <w:tcW w:w="438" w:type="dxa"/>
          </w:tcPr>
          <w:p w14:paraId="3EF7D914"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454FB9B8"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1E949F70"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46B54C20"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3436498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1B0B5F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3407A8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BA850D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8" w:type="dxa"/>
            <w:vAlign w:val="center"/>
          </w:tcPr>
          <w:p w14:paraId="73317DB3"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4CB02E11" w14:textId="77777777" w:rsidR="00DB32D5" w:rsidRDefault="00DB32D5">
            <w:pPr>
              <w:snapToGrid w:val="0"/>
              <w:spacing w:line="320" w:lineRule="exact"/>
              <w:jc w:val="center"/>
              <w:rPr>
                <w:rFonts w:ascii="仿宋" w:eastAsia="仿宋" w:hAnsi="仿宋" w:hint="eastAsia"/>
                <w:sz w:val="16"/>
                <w:szCs w:val="16"/>
              </w:rPr>
            </w:pPr>
          </w:p>
        </w:tc>
      </w:tr>
      <w:tr w:rsidR="00DB32D5" w14:paraId="2A5C125D" w14:textId="77777777">
        <w:trPr>
          <w:trHeight w:val="340"/>
          <w:jc w:val="center"/>
        </w:trPr>
        <w:tc>
          <w:tcPr>
            <w:tcW w:w="730" w:type="dxa"/>
            <w:vMerge/>
          </w:tcPr>
          <w:p w14:paraId="55B9F89A" w14:textId="77777777" w:rsidR="00DB32D5" w:rsidRDefault="00DB32D5">
            <w:pPr>
              <w:snapToGrid w:val="0"/>
              <w:spacing w:line="320" w:lineRule="exact"/>
              <w:rPr>
                <w:rFonts w:ascii="仿宋" w:eastAsia="仿宋" w:hAnsi="仿宋" w:hint="eastAsia"/>
                <w:szCs w:val="21"/>
              </w:rPr>
            </w:pPr>
          </w:p>
        </w:tc>
        <w:tc>
          <w:tcPr>
            <w:tcW w:w="759" w:type="dxa"/>
            <w:vAlign w:val="center"/>
          </w:tcPr>
          <w:p w14:paraId="5A831E3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习近平新时代中国特色社会主义思想概论</w:t>
            </w:r>
          </w:p>
        </w:tc>
        <w:tc>
          <w:tcPr>
            <w:tcW w:w="600" w:type="dxa"/>
            <w:vAlign w:val="center"/>
          </w:tcPr>
          <w:p w14:paraId="732AD78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4D9B550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5B1A82B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231508F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32</w:t>
            </w:r>
          </w:p>
        </w:tc>
        <w:tc>
          <w:tcPr>
            <w:tcW w:w="510" w:type="dxa"/>
            <w:vAlign w:val="center"/>
          </w:tcPr>
          <w:p w14:paraId="7905897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32</w:t>
            </w:r>
          </w:p>
        </w:tc>
        <w:tc>
          <w:tcPr>
            <w:tcW w:w="465" w:type="dxa"/>
            <w:vAlign w:val="center"/>
          </w:tcPr>
          <w:p w14:paraId="6477EB6E" w14:textId="77777777" w:rsidR="00DB32D5" w:rsidRDefault="00DB32D5">
            <w:pPr>
              <w:snapToGrid w:val="0"/>
              <w:spacing w:line="320" w:lineRule="exact"/>
              <w:jc w:val="center"/>
              <w:rPr>
                <w:rFonts w:ascii="仿宋" w:eastAsia="仿宋" w:hAnsi="仿宋" w:hint="eastAsia"/>
                <w:sz w:val="16"/>
                <w:szCs w:val="16"/>
              </w:rPr>
            </w:pPr>
          </w:p>
        </w:tc>
        <w:tc>
          <w:tcPr>
            <w:tcW w:w="438" w:type="dxa"/>
          </w:tcPr>
          <w:p w14:paraId="678FBA31"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0FE6E4D6"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27E5A2F6"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2FA97A34"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13C1F7A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345B40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4194B6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96DE7B0"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585E12C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4" w:type="dxa"/>
            <w:vAlign w:val="center"/>
          </w:tcPr>
          <w:p w14:paraId="2C03D701" w14:textId="77777777" w:rsidR="00DB32D5" w:rsidRDefault="00DB32D5">
            <w:pPr>
              <w:snapToGrid w:val="0"/>
              <w:spacing w:line="320" w:lineRule="exact"/>
              <w:jc w:val="center"/>
              <w:rPr>
                <w:rFonts w:ascii="仿宋" w:eastAsia="仿宋" w:hAnsi="仿宋" w:hint="eastAsia"/>
                <w:sz w:val="16"/>
                <w:szCs w:val="16"/>
              </w:rPr>
            </w:pPr>
          </w:p>
        </w:tc>
      </w:tr>
      <w:tr w:rsidR="00DB32D5" w14:paraId="47894293" w14:textId="77777777">
        <w:trPr>
          <w:trHeight w:val="340"/>
          <w:jc w:val="center"/>
        </w:trPr>
        <w:tc>
          <w:tcPr>
            <w:tcW w:w="730" w:type="dxa"/>
            <w:vMerge/>
          </w:tcPr>
          <w:p w14:paraId="29393AD3" w14:textId="77777777" w:rsidR="00DB32D5" w:rsidRDefault="00DB32D5">
            <w:pPr>
              <w:snapToGrid w:val="0"/>
              <w:spacing w:line="320" w:lineRule="exact"/>
              <w:rPr>
                <w:rFonts w:ascii="仿宋" w:eastAsia="仿宋" w:hAnsi="仿宋" w:hint="eastAsia"/>
                <w:szCs w:val="21"/>
              </w:rPr>
            </w:pPr>
          </w:p>
        </w:tc>
        <w:tc>
          <w:tcPr>
            <w:tcW w:w="759" w:type="dxa"/>
            <w:vAlign w:val="center"/>
          </w:tcPr>
          <w:p w14:paraId="13927D9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形势与政策</w:t>
            </w:r>
          </w:p>
        </w:tc>
        <w:tc>
          <w:tcPr>
            <w:tcW w:w="600" w:type="dxa"/>
            <w:vAlign w:val="center"/>
          </w:tcPr>
          <w:p w14:paraId="75E96BB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16D52A9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0AD07D4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7B623DF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02F029A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527A2443" w14:textId="77777777" w:rsidR="00DB32D5" w:rsidRDefault="00DB32D5">
            <w:pPr>
              <w:snapToGrid w:val="0"/>
              <w:spacing w:line="320" w:lineRule="exact"/>
              <w:jc w:val="center"/>
              <w:rPr>
                <w:rFonts w:ascii="仿宋" w:eastAsia="仿宋" w:hAnsi="仿宋" w:hint="eastAsia"/>
                <w:sz w:val="16"/>
                <w:szCs w:val="16"/>
              </w:rPr>
            </w:pPr>
          </w:p>
        </w:tc>
        <w:tc>
          <w:tcPr>
            <w:tcW w:w="438" w:type="dxa"/>
          </w:tcPr>
          <w:p w14:paraId="32CDF436"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221E8C3E"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08F6EB16"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03A56631"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7B4E05F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B46EBD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AD218D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456" w:type="dxa"/>
            <w:vAlign w:val="center"/>
          </w:tcPr>
          <w:p w14:paraId="190F5DC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458" w:type="dxa"/>
            <w:vAlign w:val="center"/>
          </w:tcPr>
          <w:p w14:paraId="7D8C556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454" w:type="dxa"/>
            <w:vAlign w:val="center"/>
          </w:tcPr>
          <w:p w14:paraId="0BB55BA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r>
      <w:tr w:rsidR="00DB32D5" w14:paraId="4F0BEA32" w14:textId="77777777">
        <w:trPr>
          <w:trHeight w:val="340"/>
          <w:jc w:val="center"/>
        </w:trPr>
        <w:tc>
          <w:tcPr>
            <w:tcW w:w="730" w:type="dxa"/>
            <w:vMerge/>
          </w:tcPr>
          <w:p w14:paraId="77CBCA61" w14:textId="77777777" w:rsidR="00DB32D5" w:rsidRDefault="00DB32D5">
            <w:pPr>
              <w:snapToGrid w:val="0"/>
              <w:spacing w:line="320" w:lineRule="exact"/>
              <w:rPr>
                <w:rFonts w:ascii="仿宋" w:eastAsia="仿宋" w:hAnsi="仿宋" w:hint="eastAsia"/>
                <w:szCs w:val="21"/>
              </w:rPr>
            </w:pPr>
          </w:p>
        </w:tc>
        <w:tc>
          <w:tcPr>
            <w:tcW w:w="759" w:type="dxa"/>
            <w:vAlign w:val="center"/>
          </w:tcPr>
          <w:p w14:paraId="601FE84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大学体育</w:t>
            </w:r>
          </w:p>
        </w:tc>
        <w:tc>
          <w:tcPr>
            <w:tcW w:w="600" w:type="dxa"/>
            <w:vAlign w:val="center"/>
          </w:tcPr>
          <w:p w14:paraId="431F653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267B561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64A15E2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w:t>
            </w:r>
          </w:p>
        </w:tc>
        <w:tc>
          <w:tcPr>
            <w:tcW w:w="540" w:type="dxa"/>
            <w:vAlign w:val="center"/>
          </w:tcPr>
          <w:p w14:paraId="1DA6F7A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48</w:t>
            </w:r>
          </w:p>
        </w:tc>
        <w:tc>
          <w:tcPr>
            <w:tcW w:w="510" w:type="dxa"/>
            <w:vAlign w:val="center"/>
          </w:tcPr>
          <w:p w14:paraId="2977C5E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24</w:t>
            </w:r>
          </w:p>
        </w:tc>
        <w:tc>
          <w:tcPr>
            <w:tcW w:w="465" w:type="dxa"/>
            <w:vAlign w:val="center"/>
          </w:tcPr>
          <w:p w14:paraId="72F092B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24</w:t>
            </w:r>
          </w:p>
        </w:tc>
        <w:tc>
          <w:tcPr>
            <w:tcW w:w="438" w:type="dxa"/>
          </w:tcPr>
          <w:p w14:paraId="1238BE10"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25E027FB"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236A9C8E"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4C04BB4B"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6C91FF9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80636E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17595B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76FE284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8" w:type="dxa"/>
            <w:vAlign w:val="center"/>
          </w:tcPr>
          <w:p w14:paraId="0F5B597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4" w:type="dxa"/>
            <w:vAlign w:val="center"/>
          </w:tcPr>
          <w:p w14:paraId="3E8352CA" w14:textId="77777777" w:rsidR="00DB32D5" w:rsidRDefault="00DB32D5">
            <w:pPr>
              <w:snapToGrid w:val="0"/>
              <w:spacing w:line="320" w:lineRule="exact"/>
              <w:jc w:val="center"/>
              <w:rPr>
                <w:rFonts w:ascii="仿宋" w:eastAsia="仿宋" w:hAnsi="仿宋" w:hint="eastAsia"/>
                <w:sz w:val="16"/>
                <w:szCs w:val="16"/>
              </w:rPr>
            </w:pPr>
          </w:p>
        </w:tc>
      </w:tr>
      <w:tr w:rsidR="00DB32D5" w14:paraId="74173CC5" w14:textId="77777777">
        <w:trPr>
          <w:trHeight w:val="340"/>
          <w:jc w:val="center"/>
        </w:trPr>
        <w:tc>
          <w:tcPr>
            <w:tcW w:w="730" w:type="dxa"/>
            <w:vMerge/>
          </w:tcPr>
          <w:p w14:paraId="17245FB3" w14:textId="77777777" w:rsidR="00DB32D5" w:rsidRDefault="00DB32D5">
            <w:pPr>
              <w:snapToGrid w:val="0"/>
              <w:spacing w:line="320" w:lineRule="exact"/>
              <w:rPr>
                <w:rFonts w:ascii="仿宋" w:eastAsia="仿宋" w:hAnsi="仿宋" w:hint="eastAsia"/>
                <w:szCs w:val="21"/>
              </w:rPr>
            </w:pPr>
          </w:p>
        </w:tc>
        <w:tc>
          <w:tcPr>
            <w:tcW w:w="759" w:type="dxa"/>
            <w:vAlign w:val="center"/>
          </w:tcPr>
          <w:p w14:paraId="6978203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大学生心理健康</w:t>
            </w:r>
          </w:p>
        </w:tc>
        <w:tc>
          <w:tcPr>
            <w:tcW w:w="600" w:type="dxa"/>
            <w:vAlign w:val="center"/>
          </w:tcPr>
          <w:p w14:paraId="4078645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65AE950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7598208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6825E0D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32</w:t>
            </w:r>
          </w:p>
        </w:tc>
        <w:tc>
          <w:tcPr>
            <w:tcW w:w="510" w:type="dxa"/>
            <w:vAlign w:val="center"/>
          </w:tcPr>
          <w:p w14:paraId="102EAE3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32</w:t>
            </w:r>
          </w:p>
        </w:tc>
        <w:tc>
          <w:tcPr>
            <w:tcW w:w="465" w:type="dxa"/>
            <w:vAlign w:val="center"/>
          </w:tcPr>
          <w:p w14:paraId="69DEF462" w14:textId="77777777" w:rsidR="00DB32D5" w:rsidRDefault="00DB32D5">
            <w:pPr>
              <w:snapToGrid w:val="0"/>
              <w:spacing w:line="320" w:lineRule="exact"/>
              <w:jc w:val="center"/>
              <w:rPr>
                <w:rFonts w:ascii="仿宋" w:eastAsia="仿宋" w:hAnsi="仿宋" w:hint="eastAsia"/>
                <w:sz w:val="16"/>
                <w:szCs w:val="16"/>
              </w:rPr>
            </w:pPr>
          </w:p>
        </w:tc>
        <w:tc>
          <w:tcPr>
            <w:tcW w:w="438" w:type="dxa"/>
          </w:tcPr>
          <w:p w14:paraId="29524379"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53F333B3"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34134374"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620F826B"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080B357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10DD91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B4EF5B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1F345E12"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37099934"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0647305E" w14:textId="77777777" w:rsidR="00DB32D5" w:rsidRDefault="00DB32D5">
            <w:pPr>
              <w:snapToGrid w:val="0"/>
              <w:spacing w:line="320" w:lineRule="exact"/>
              <w:jc w:val="center"/>
              <w:rPr>
                <w:rFonts w:ascii="仿宋" w:eastAsia="仿宋" w:hAnsi="仿宋" w:hint="eastAsia"/>
                <w:sz w:val="16"/>
                <w:szCs w:val="16"/>
              </w:rPr>
            </w:pPr>
          </w:p>
        </w:tc>
      </w:tr>
      <w:tr w:rsidR="00DB32D5" w14:paraId="1482820C" w14:textId="77777777">
        <w:trPr>
          <w:trHeight w:val="340"/>
          <w:jc w:val="center"/>
        </w:trPr>
        <w:tc>
          <w:tcPr>
            <w:tcW w:w="730" w:type="dxa"/>
            <w:vMerge/>
          </w:tcPr>
          <w:p w14:paraId="3A833B5E" w14:textId="77777777" w:rsidR="00DB32D5" w:rsidRDefault="00DB32D5">
            <w:pPr>
              <w:snapToGrid w:val="0"/>
              <w:spacing w:line="320" w:lineRule="exact"/>
              <w:rPr>
                <w:rFonts w:ascii="仿宋" w:eastAsia="仿宋" w:hAnsi="仿宋" w:hint="eastAsia"/>
                <w:szCs w:val="21"/>
              </w:rPr>
            </w:pPr>
          </w:p>
        </w:tc>
        <w:tc>
          <w:tcPr>
            <w:tcW w:w="759" w:type="dxa"/>
            <w:vAlign w:val="center"/>
          </w:tcPr>
          <w:p w14:paraId="57894AE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大学信息技术</w:t>
            </w:r>
          </w:p>
        </w:tc>
        <w:tc>
          <w:tcPr>
            <w:tcW w:w="600" w:type="dxa"/>
            <w:vAlign w:val="center"/>
          </w:tcPr>
          <w:p w14:paraId="490B843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59DD0FD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10B4C83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w:t>
            </w:r>
          </w:p>
        </w:tc>
        <w:tc>
          <w:tcPr>
            <w:tcW w:w="540" w:type="dxa"/>
            <w:vAlign w:val="center"/>
          </w:tcPr>
          <w:p w14:paraId="02712F5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510" w:type="dxa"/>
            <w:vAlign w:val="center"/>
          </w:tcPr>
          <w:p w14:paraId="4B32A64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7122B58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tcPr>
          <w:p w14:paraId="5B9C1AC5"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0EBBE018"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5890BB1B"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4366D21A"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5A96FA5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D1000E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A006BF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D3A19D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8" w:type="dxa"/>
            <w:vAlign w:val="center"/>
          </w:tcPr>
          <w:p w14:paraId="58FD979B"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13ADFAFD" w14:textId="77777777" w:rsidR="00DB32D5" w:rsidRDefault="00DB32D5">
            <w:pPr>
              <w:snapToGrid w:val="0"/>
              <w:spacing w:line="320" w:lineRule="exact"/>
              <w:jc w:val="center"/>
              <w:rPr>
                <w:rFonts w:ascii="仿宋" w:eastAsia="仿宋" w:hAnsi="仿宋" w:hint="eastAsia"/>
                <w:sz w:val="16"/>
                <w:szCs w:val="16"/>
              </w:rPr>
            </w:pPr>
          </w:p>
        </w:tc>
      </w:tr>
      <w:tr w:rsidR="00DB32D5" w14:paraId="39B08997" w14:textId="77777777">
        <w:trPr>
          <w:trHeight w:val="340"/>
          <w:jc w:val="center"/>
        </w:trPr>
        <w:tc>
          <w:tcPr>
            <w:tcW w:w="730" w:type="dxa"/>
            <w:vMerge/>
          </w:tcPr>
          <w:p w14:paraId="6DC3BA6F" w14:textId="77777777" w:rsidR="00DB32D5" w:rsidRDefault="00DB32D5">
            <w:pPr>
              <w:snapToGrid w:val="0"/>
              <w:spacing w:line="320" w:lineRule="exact"/>
              <w:rPr>
                <w:rFonts w:ascii="仿宋" w:eastAsia="仿宋" w:hAnsi="仿宋" w:hint="eastAsia"/>
                <w:szCs w:val="21"/>
              </w:rPr>
            </w:pPr>
          </w:p>
        </w:tc>
        <w:tc>
          <w:tcPr>
            <w:tcW w:w="759" w:type="dxa"/>
            <w:vAlign w:val="center"/>
          </w:tcPr>
          <w:p w14:paraId="08D4176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人工智能基础</w:t>
            </w:r>
          </w:p>
        </w:tc>
        <w:tc>
          <w:tcPr>
            <w:tcW w:w="600" w:type="dxa"/>
            <w:vAlign w:val="center"/>
          </w:tcPr>
          <w:p w14:paraId="4B91C32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31F94E2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4437AF2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2746DFC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6503BE1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5BA1632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tcPr>
          <w:p w14:paraId="5965E2B3"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34B6DFD2"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66B53941"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516254C5"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445AE17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D8821D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A86206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694C770"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34B3CEE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4" w:type="dxa"/>
            <w:vAlign w:val="center"/>
          </w:tcPr>
          <w:p w14:paraId="71147A9B" w14:textId="77777777" w:rsidR="00DB32D5" w:rsidRDefault="00DB32D5">
            <w:pPr>
              <w:snapToGrid w:val="0"/>
              <w:spacing w:line="320" w:lineRule="exact"/>
              <w:jc w:val="center"/>
              <w:rPr>
                <w:rFonts w:ascii="仿宋" w:eastAsia="仿宋" w:hAnsi="仿宋" w:hint="eastAsia"/>
                <w:sz w:val="16"/>
                <w:szCs w:val="16"/>
              </w:rPr>
            </w:pPr>
          </w:p>
        </w:tc>
      </w:tr>
      <w:tr w:rsidR="00DB32D5" w14:paraId="5487E10A" w14:textId="77777777">
        <w:trPr>
          <w:trHeight w:val="340"/>
          <w:jc w:val="center"/>
        </w:trPr>
        <w:tc>
          <w:tcPr>
            <w:tcW w:w="730" w:type="dxa"/>
            <w:vMerge/>
          </w:tcPr>
          <w:p w14:paraId="449B344E" w14:textId="77777777" w:rsidR="00DB32D5" w:rsidRDefault="00DB32D5">
            <w:pPr>
              <w:snapToGrid w:val="0"/>
              <w:spacing w:line="320" w:lineRule="exact"/>
              <w:rPr>
                <w:rFonts w:ascii="仿宋" w:eastAsia="仿宋" w:hAnsi="仿宋" w:hint="eastAsia"/>
                <w:szCs w:val="21"/>
              </w:rPr>
            </w:pPr>
          </w:p>
        </w:tc>
        <w:tc>
          <w:tcPr>
            <w:tcW w:w="759" w:type="dxa"/>
            <w:vAlign w:val="center"/>
          </w:tcPr>
          <w:p w14:paraId="113274F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高职英语</w:t>
            </w:r>
          </w:p>
        </w:tc>
        <w:tc>
          <w:tcPr>
            <w:tcW w:w="600" w:type="dxa"/>
            <w:vAlign w:val="center"/>
          </w:tcPr>
          <w:p w14:paraId="57BF1A4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595EEB4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29740CE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540" w:type="dxa"/>
            <w:vAlign w:val="center"/>
          </w:tcPr>
          <w:p w14:paraId="6420EB0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128</w:t>
            </w:r>
          </w:p>
        </w:tc>
        <w:tc>
          <w:tcPr>
            <w:tcW w:w="510" w:type="dxa"/>
            <w:vAlign w:val="center"/>
          </w:tcPr>
          <w:p w14:paraId="5DE4C92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96</w:t>
            </w:r>
          </w:p>
        </w:tc>
        <w:tc>
          <w:tcPr>
            <w:tcW w:w="465" w:type="dxa"/>
            <w:vAlign w:val="center"/>
          </w:tcPr>
          <w:p w14:paraId="2D05A8B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38" w:type="dxa"/>
          </w:tcPr>
          <w:p w14:paraId="4D259219"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3562B654"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26F987EA"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4DDFD5DA"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1F1BEEB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DA229F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12FCA4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416F194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8" w:type="dxa"/>
            <w:vAlign w:val="center"/>
          </w:tcPr>
          <w:p w14:paraId="5E2A51D9"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1892D87D" w14:textId="77777777" w:rsidR="00DB32D5" w:rsidRDefault="00DB32D5">
            <w:pPr>
              <w:snapToGrid w:val="0"/>
              <w:spacing w:line="320" w:lineRule="exact"/>
              <w:jc w:val="center"/>
              <w:rPr>
                <w:rFonts w:ascii="仿宋" w:eastAsia="仿宋" w:hAnsi="仿宋" w:hint="eastAsia"/>
                <w:sz w:val="16"/>
                <w:szCs w:val="16"/>
              </w:rPr>
            </w:pPr>
          </w:p>
        </w:tc>
      </w:tr>
      <w:tr w:rsidR="00DB32D5" w14:paraId="6208E7F9" w14:textId="77777777">
        <w:trPr>
          <w:trHeight w:val="340"/>
          <w:jc w:val="center"/>
        </w:trPr>
        <w:tc>
          <w:tcPr>
            <w:tcW w:w="730" w:type="dxa"/>
            <w:vMerge/>
          </w:tcPr>
          <w:p w14:paraId="7BD12E39" w14:textId="77777777" w:rsidR="00DB32D5" w:rsidRDefault="00DB32D5">
            <w:pPr>
              <w:snapToGrid w:val="0"/>
              <w:spacing w:line="320" w:lineRule="exact"/>
              <w:rPr>
                <w:rFonts w:ascii="仿宋" w:eastAsia="仿宋" w:hAnsi="仿宋" w:hint="eastAsia"/>
                <w:szCs w:val="21"/>
              </w:rPr>
            </w:pPr>
          </w:p>
        </w:tc>
        <w:tc>
          <w:tcPr>
            <w:tcW w:w="759" w:type="dxa"/>
            <w:vAlign w:val="center"/>
          </w:tcPr>
          <w:p w14:paraId="22E728A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职业生</w:t>
            </w:r>
            <w:r>
              <w:rPr>
                <w:rFonts w:ascii="仿宋" w:eastAsia="仿宋" w:hAnsi="仿宋" w:hint="eastAsia"/>
                <w:sz w:val="16"/>
                <w:szCs w:val="16"/>
              </w:rPr>
              <w:lastRenderedPageBreak/>
              <w:t>涯规划</w:t>
            </w:r>
          </w:p>
        </w:tc>
        <w:tc>
          <w:tcPr>
            <w:tcW w:w="600" w:type="dxa"/>
            <w:vAlign w:val="center"/>
          </w:tcPr>
          <w:p w14:paraId="190EA64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lastRenderedPageBreak/>
              <w:t>必修</w:t>
            </w:r>
          </w:p>
        </w:tc>
        <w:tc>
          <w:tcPr>
            <w:tcW w:w="585" w:type="dxa"/>
            <w:vAlign w:val="center"/>
          </w:tcPr>
          <w:p w14:paraId="620E641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5D23705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3399C89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2DB0526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6055BFD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tcPr>
          <w:p w14:paraId="54AE4C96"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3DBD0563"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17847A37"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50513BE3"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57735E3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FF31DC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CCA506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6" w:type="dxa"/>
            <w:vAlign w:val="center"/>
          </w:tcPr>
          <w:p w14:paraId="687B7C06"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6451CEA4"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317148F7" w14:textId="77777777" w:rsidR="00DB32D5" w:rsidRDefault="00DB32D5">
            <w:pPr>
              <w:snapToGrid w:val="0"/>
              <w:spacing w:line="320" w:lineRule="exact"/>
              <w:jc w:val="center"/>
              <w:rPr>
                <w:rFonts w:ascii="仿宋" w:eastAsia="仿宋" w:hAnsi="仿宋" w:hint="eastAsia"/>
                <w:sz w:val="16"/>
                <w:szCs w:val="16"/>
              </w:rPr>
            </w:pPr>
          </w:p>
        </w:tc>
      </w:tr>
      <w:tr w:rsidR="00DB32D5" w14:paraId="2669CFFC" w14:textId="77777777">
        <w:trPr>
          <w:trHeight w:val="340"/>
          <w:jc w:val="center"/>
        </w:trPr>
        <w:tc>
          <w:tcPr>
            <w:tcW w:w="730" w:type="dxa"/>
            <w:vMerge/>
          </w:tcPr>
          <w:p w14:paraId="0AB816CC" w14:textId="77777777" w:rsidR="00DB32D5" w:rsidRDefault="00DB32D5">
            <w:pPr>
              <w:snapToGrid w:val="0"/>
              <w:spacing w:line="320" w:lineRule="exact"/>
              <w:rPr>
                <w:rFonts w:ascii="仿宋" w:eastAsia="仿宋" w:hAnsi="仿宋" w:hint="eastAsia"/>
                <w:szCs w:val="21"/>
              </w:rPr>
            </w:pPr>
          </w:p>
        </w:tc>
        <w:tc>
          <w:tcPr>
            <w:tcW w:w="759" w:type="dxa"/>
            <w:vAlign w:val="center"/>
          </w:tcPr>
          <w:p w14:paraId="534F53B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劳动教育</w:t>
            </w:r>
          </w:p>
        </w:tc>
        <w:tc>
          <w:tcPr>
            <w:tcW w:w="600" w:type="dxa"/>
            <w:vAlign w:val="center"/>
          </w:tcPr>
          <w:p w14:paraId="254AA75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3C034A2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6540191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6710B67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0735DFC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65" w:type="dxa"/>
            <w:vAlign w:val="center"/>
          </w:tcPr>
          <w:p w14:paraId="38D5E31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38" w:type="dxa"/>
          </w:tcPr>
          <w:p w14:paraId="00763D2F"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5315D44B"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077E1F23"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0C7D3126"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39D3317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61D273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777A29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3A604E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458" w:type="dxa"/>
            <w:vAlign w:val="center"/>
          </w:tcPr>
          <w:p w14:paraId="3317D22A"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33E65579" w14:textId="77777777" w:rsidR="00DB32D5" w:rsidRDefault="00DB32D5">
            <w:pPr>
              <w:snapToGrid w:val="0"/>
              <w:spacing w:line="320" w:lineRule="exact"/>
              <w:jc w:val="center"/>
              <w:rPr>
                <w:rFonts w:ascii="仿宋" w:eastAsia="仿宋" w:hAnsi="仿宋" w:hint="eastAsia"/>
                <w:sz w:val="16"/>
                <w:szCs w:val="16"/>
              </w:rPr>
            </w:pPr>
          </w:p>
        </w:tc>
      </w:tr>
      <w:tr w:rsidR="00DB32D5" w14:paraId="082A972B" w14:textId="77777777">
        <w:trPr>
          <w:trHeight w:val="340"/>
          <w:jc w:val="center"/>
        </w:trPr>
        <w:tc>
          <w:tcPr>
            <w:tcW w:w="730" w:type="dxa"/>
            <w:vMerge/>
          </w:tcPr>
          <w:p w14:paraId="445CC5E5" w14:textId="77777777" w:rsidR="00DB32D5" w:rsidRDefault="00DB32D5">
            <w:pPr>
              <w:snapToGrid w:val="0"/>
              <w:spacing w:line="320" w:lineRule="exact"/>
              <w:rPr>
                <w:rFonts w:ascii="仿宋" w:eastAsia="仿宋" w:hAnsi="仿宋" w:hint="eastAsia"/>
                <w:szCs w:val="21"/>
              </w:rPr>
            </w:pPr>
          </w:p>
        </w:tc>
        <w:tc>
          <w:tcPr>
            <w:tcW w:w="759" w:type="dxa"/>
            <w:vAlign w:val="center"/>
          </w:tcPr>
          <w:p w14:paraId="3620C9B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职业发展与就业指导</w:t>
            </w:r>
          </w:p>
        </w:tc>
        <w:tc>
          <w:tcPr>
            <w:tcW w:w="600" w:type="dxa"/>
            <w:vAlign w:val="center"/>
          </w:tcPr>
          <w:p w14:paraId="22E858E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46A7C92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2DDC7CD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7EAEFDC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c>
          <w:tcPr>
            <w:tcW w:w="510" w:type="dxa"/>
            <w:vAlign w:val="center"/>
          </w:tcPr>
          <w:p w14:paraId="1A49BC4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19C9415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38" w:type="dxa"/>
          </w:tcPr>
          <w:p w14:paraId="58DD8EDC"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46BE7459"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13825FCA"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0BA1799D"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4CC33C7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8F3CFE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C7B20D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AA6B463"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48631839"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1CA52FE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32</w:t>
            </w:r>
          </w:p>
        </w:tc>
      </w:tr>
      <w:tr w:rsidR="00DB32D5" w14:paraId="4F6F1069" w14:textId="77777777">
        <w:trPr>
          <w:trHeight w:val="340"/>
          <w:jc w:val="center"/>
        </w:trPr>
        <w:tc>
          <w:tcPr>
            <w:tcW w:w="2674" w:type="dxa"/>
            <w:gridSpan w:val="4"/>
          </w:tcPr>
          <w:p w14:paraId="64F60A96"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公共基础课小计</w:t>
            </w:r>
          </w:p>
        </w:tc>
        <w:tc>
          <w:tcPr>
            <w:tcW w:w="555" w:type="dxa"/>
            <w:vAlign w:val="center"/>
          </w:tcPr>
          <w:p w14:paraId="4E00FEA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137</w:t>
            </w:r>
          </w:p>
        </w:tc>
        <w:tc>
          <w:tcPr>
            <w:tcW w:w="540" w:type="dxa"/>
            <w:vAlign w:val="center"/>
          </w:tcPr>
          <w:p w14:paraId="1735FE3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r>
              <w:rPr>
                <w:rFonts w:ascii="仿宋" w:eastAsia="仿宋" w:hAnsi="仿宋" w:hint="eastAsia"/>
                <w:sz w:val="16"/>
                <w:szCs w:val="16"/>
              </w:rPr>
              <w:t>344</w:t>
            </w:r>
          </w:p>
        </w:tc>
        <w:tc>
          <w:tcPr>
            <w:tcW w:w="510" w:type="dxa"/>
            <w:vAlign w:val="center"/>
          </w:tcPr>
          <w:p w14:paraId="0D65A07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15</w:t>
            </w:r>
            <w:r>
              <w:rPr>
                <w:rFonts w:ascii="仿宋" w:eastAsia="仿宋" w:hAnsi="仿宋" w:hint="eastAsia"/>
                <w:sz w:val="16"/>
                <w:szCs w:val="16"/>
              </w:rPr>
              <w:t>88</w:t>
            </w:r>
          </w:p>
        </w:tc>
        <w:tc>
          <w:tcPr>
            <w:tcW w:w="465" w:type="dxa"/>
            <w:vAlign w:val="center"/>
          </w:tcPr>
          <w:p w14:paraId="0ECA39C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w:t>
            </w:r>
            <w:r>
              <w:rPr>
                <w:rFonts w:ascii="仿宋" w:eastAsia="仿宋" w:hAnsi="仿宋" w:hint="eastAsia"/>
                <w:sz w:val="16"/>
                <w:szCs w:val="16"/>
              </w:rPr>
              <w:t>56</w:t>
            </w:r>
          </w:p>
        </w:tc>
        <w:tc>
          <w:tcPr>
            <w:tcW w:w="438" w:type="dxa"/>
          </w:tcPr>
          <w:p w14:paraId="7F16FF0C" w14:textId="77777777" w:rsidR="00DB32D5" w:rsidRDefault="00DB32D5">
            <w:pPr>
              <w:snapToGrid w:val="0"/>
              <w:spacing w:line="320" w:lineRule="exact"/>
              <w:jc w:val="center"/>
              <w:rPr>
                <w:rFonts w:hint="eastAsia"/>
                <w:szCs w:val="21"/>
              </w:rPr>
            </w:pPr>
          </w:p>
        </w:tc>
        <w:tc>
          <w:tcPr>
            <w:tcW w:w="456" w:type="dxa"/>
          </w:tcPr>
          <w:p w14:paraId="30437050" w14:textId="77777777" w:rsidR="00DB32D5" w:rsidRDefault="00DB32D5">
            <w:pPr>
              <w:snapToGrid w:val="0"/>
              <w:spacing w:line="320" w:lineRule="exact"/>
              <w:jc w:val="center"/>
              <w:rPr>
                <w:rFonts w:hint="eastAsia"/>
                <w:szCs w:val="21"/>
              </w:rPr>
            </w:pPr>
          </w:p>
        </w:tc>
        <w:tc>
          <w:tcPr>
            <w:tcW w:w="456" w:type="dxa"/>
          </w:tcPr>
          <w:p w14:paraId="263877C5" w14:textId="77777777" w:rsidR="00DB32D5" w:rsidRDefault="00DB32D5">
            <w:pPr>
              <w:snapToGrid w:val="0"/>
              <w:spacing w:line="320" w:lineRule="exact"/>
              <w:jc w:val="center"/>
              <w:rPr>
                <w:rFonts w:hint="eastAsia"/>
                <w:szCs w:val="21"/>
              </w:rPr>
            </w:pPr>
          </w:p>
        </w:tc>
        <w:tc>
          <w:tcPr>
            <w:tcW w:w="456" w:type="dxa"/>
          </w:tcPr>
          <w:p w14:paraId="5F5777B6" w14:textId="77777777" w:rsidR="00DB32D5" w:rsidRDefault="00DB32D5">
            <w:pPr>
              <w:snapToGrid w:val="0"/>
              <w:spacing w:line="320" w:lineRule="exact"/>
              <w:jc w:val="center"/>
              <w:rPr>
                <w:rFonts w:hint="eastAsia"/>
                <w:szCs w:val="21"/>
              </w:rPr>
            </w:pPr>
          </w:p>
        </w:tc>
        <w:tc>
          <w:tcPr>
            <w:tcW w:w="456" w:type="dxa"/>
          </w:tcPr>
          <w:p w14:paraId="39987555" w14:textId="77777777" w:rsidR="00DB32D5" w:rsidRDefault="00DB32D5">
            <w:pPr>
              <w:snapToGrid w:val="0"/>
              <w:spacing w:line="320" w:lineRule="exact"/>
              <w:jc w:val="center"/>
              <w:rPr>
                <w:rFonts w:hint="eastAsia"/>
                <w:szCs w:val="21"/>
              </w:rPr>
            </w:pPr>
          </w:p>
        </w:tc>
        <w:tc>
          <w:tcPr>
            <w:tcW w:w="456" w:type="dxa"/>
          </w:tcPr>
          <w:p w14:paraId="28DA0D28" w14:textId="77777777" w:rsidR="00DB32D5" w:rsidRDefault="00DB32D5">
            <w:pPr>
              <w:snapToGrid w:val="0"/>
              <w:spacing w:line="320" w:lineRule="exact"/>
              <w:jc w:val="center"/>
              <w:rPr>
                <w:rFonts w:hint="eastAsia"/>
                <w:szCs w:val="21"/>
              </w:rPr>
            </w:pPr>
          </w:p>
        </w:tc>
        <w:tc>
          <w:tcPr>
            <w:tcW w:w="456" w:type="dxa"/>
          </w:tcPr>
          <w:p w14:paraId="503771C0" w14:textId="77777777" w:rsidR="00DB32D5" w:rsidRDefault="00DB32D5">
            <w:pPr>
              <w:snapToGrid w:val="0"/>
              <w:spacing w:line="320" w:lineRule="exact"/>
              <w:jc w:val="center"/>
              <w:rPr>
                <w:rFonts w:hint="eastAsia"/>
                <w:szCs w:val="21"/>
              </w:rPr>
            </w:pPr>
          </w:p>
        </w:tc>
        <w:tc>
          <w:tcPr>
            <w:tcW w:w="456" w:type="dxa"/>
          </w:tcPr>
          <w:p w14:paraId="7A13B1C1" w14:textId="77777777" w:rsidR="00DB32D5" w:rsidRDefault="00DB32D5">
            <w:pPr>
              <w:snapToGrid w:val="0"/>
              <w:spacing w:line="320" w:lineRule="exact"/>
              <w:jc w:val="center"/>
              <w:rPr>
                <w:rFonts w:hint="eastAsia"/>
                <w:szCs w:val="21"/>
              </w:rPr>
            </w:pPr>
          </w:p>
        </w:tc>
        <w:tc>
          <w:tcPr>
            <w:tcW w:w="458" w:type="dxa"/>
          </w:tcPr>
          <w:p w14:paraId="6097459A" w14:textId="77777777" w:rsidR="00DB32D5" w:rsidRDefault="00DB32D5">
            <w:pPr>
              <w:snapToGrid w:val="0"/>
              <w:spacing w:line="320" w:lineRule="exact"/>
              <w:jc w:val="center"/>
              <w:rPr>
                <w:rFonts w:hint="eastAsia"/>
                <w:szCs w:val="21"/>
              </w:rPr>
            </w:pPr>
          </w:p>
        </w:tc>
        <w:tc>
          <w:tcPr>
            <w:tcW w:w="454" w:type="dxa"/>
          </w:tcPr>
          <w:p w14:paraId="265614F7" w14:textId="77777777" w:rsidR="00DB32D5" w:rsidRDefault="00DB32D5">
            <w:pPr>
              <w:snapToGrid w:val="0"/>
              <w:spacing w:line="320" w:lineRule="exact"/>
              <w:jc w:val="center"/>
              <w:rPr>
                <w:rFonts w:hint="eastAsia"/>
                <w:szCs w:val="21"/>
              </w:rPr>
            </w:pPr>
          </w:p>
        </w:tc>
      </w:tr>
      <w:tr w:rsidR="00DB32D5" w14:paraId="2BFB880A" w14:textId="77777777">
        <w:trPr>
          <w:trHeight w:val="340"/>
          <w:jc w:val="center"/>
        </w:trPr>
        <w:tc>
          <w:tcPr>
            <w:tcW w:w="730" w:type="dxa"/>
            <w:vMerge w:val="restart"/>
            <w:vAlign w:val="center"/>
          </w:tcPr>
          <w:p w14:paraId="72D56D53" w14:textId="77777777" w:rsidR="00DB32D5" w:rsidRDefault="00000000">
            <w:pPr>
              <w:snapToGrid w:val="0"/>
              <w:spacing w:line="320" w:lineRule="exact"/>
              <w:jc w:val="center"/>
              <w:rPr>
                <w:rFonts w:ascii="仿宋" w:eastAsia="仿宋" w:hAnsi="仿宋" w:hint="eastAsia"/>
                <w:szCs w:val="21"/>
              </w:rPr>
            </w:pPr>
            <w:r>
              <w:rPr>
                <w:rFonts w:ascii="仿宋" w:eastAsia="仿宋" w:hAnsi="仿宋" w:hint="eastAsia"/>
                <w:szCs w:val="21"/>
              </w:rPr>
              <w:t>专业基础课程</w:t>
            </w:r>
          </w:p>
        </w:tc>
        <w:tc>
          <w:tcPr>
            <w:tcW w:w="759" w:type="dxa"/>
            <w:vAlign w:val="center"/>
          </w:tcPr>
          <w:p w14:paraId="00CFF98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动画素描</w:t>
            </w:r>
          </w:p>
        </w:tc>
        <w:tc>
          <w:tcPr>
            <w:tcW w:w="600" w:type="dxa"/>
            <w:vAlign w:val="center"/>
          </w:tcPr>
          <w:p w14:paraId="45A5350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6DEFCD6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23A7730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540" w:type="dxa"/>
            <w:vAlign w:val="center"/>
          </w:tcPr>
          <w:p w14:paraId="69F5D87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144</w:t>
            </w:r>
          </w:p>
        </w:tc>
        <w:tc>
          <w:tcPr>
            <w:tcW w:w="510" w:type="dxa"/>
            <w:vAlign w:val="center"/>
          </w:tcPr>
          <w:p w14:paraId="177F560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65" w:type="dxa"/>
            <w:vAlign w:val="center"/>
          </w:tcPr>
          <w:p w14:paraId="0B13445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108</w:t>
            </w:r>
          </w:p>
        </w:tc>
        <w:tc>
          <w:tcPr>
            <w:tcW w:w="438" w:type="dxa"/>
            <w:vAlign w:val="center"/>
          </w:tcPr>
          <w:p w14:paraId="7D31D7F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456" w:type="dxa"/>
            <w:vAlign w:val="center"/>
          </w:tcPr>
          <w:p w14:paraId="7C36B2B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5973C35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918DF5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A3D733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27AA21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5A8DEF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A7D78D4"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2A912D1E"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1E7C920C" w14:textId="77777777" w:rsidR="00DB32D5" w:rsidRDefault="00DB32D5">
            <w:pPr>
              <w:snapToGrid w:val="0"/>
              <w:spacing w:line="320" w:lineRule="exact"/>
              <w:jc w:val="center"/>
              <w:rPr>
                <w:rFonts w:ascii="仿宋" w:eastAsia="仿宋" w:hAnsi="仿宋" w:hint="eastAsia"/>
                <w:sz w:val="16"/>
                <w:szCs w:val="16"/>
              </w:rPr>
            </w:pPr>
          </w:p>
        </w:tc>
      </w:tr>
      <w:tr w:rsidR="00DB32D5" w14:paraId="60E68FC7" w14:textId="77777777">
        <w:trPr>
          <w:trHeight w:val="340"/>
          <w:jc w:val="center"/>
        </w:trPr>
        <w:tc>
          <w:tcPr>
            <w:tcW w:w="730" w:type="dxa"/>
            <w:vMerge/>
          </w:tcPr>
          <w:p w14:paraId="6B9EAB84" w14:textId="77777777" w:rsidR="00DB32D5" w:rsidRDefault="00DB32D5">
            <w:pPr>
              <w:snapToGrid w:val="0"/>
              <w:spacing w:line="320" w:lineRule="exact"/>
              <w:rPr>
                <w:rFonts w:ascii="仿宋" w:eastAsia="仿宋" w:hAnsi="仿宋" w:hint="eastAsia"/>
                <w:szCs w:val="21"/>
              </w:rPr>
            </w:pPr>
          </w:p>
        </w:tc>
        <w:tc>
          <w:tcPr>
            <w:tcW w:w="759" w:type="dxa"/>
            <w:vAlign w:val="center"/>
          </w:tcPr>
          <w:p w14:paraId="4126D68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动画概论</w:t>
            </w:r>
          </w:p>
        </w:tc>
        <w:tc>
          <w:tcPr>
            <w:tcW w:w="600" w:type="dxa"/>
            <w:vAlign w:val="center"/>
          </w:tcPr>
          <w:p w14:paraId="0A0097F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53D39F6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7897DC4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74E9AAA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510" w:type="dxa"/>
            <w:vAlign w:val="center"/>
          </w:tcPr>
          <w:p w14:paraId="4344275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65" w:type="dxa"/>
            <w:vAlign w:val="center"/>
          </w:tcPr>
          <w:p w14:paraId="28A57B9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38" w:type="dxa"/>
            <w:vAlign w:val="center"/>
          </w:tcPr>
          <w:p w14:paraId="6F82FA9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ED354A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vAlign w:val="center"/>
          </w:tcPr>
          <w:p w14:paraId="5C64867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787EC6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48535C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56E32D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FA170D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F72E948"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666C4EB0"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6413A67A" w14:textId="77777777" w:rsidR="00DB32D5" w:rsidRDefault="00DB32D5">
            <w:pPr>
              <w:snapToGrid w:val="0"/>
              <w:spacing w:line="320" w:lineRule="exact"/>
              <w:jc w:val="center"/>
              <w:rPr>
                <w:rFonts w:ascii="仿宋" w:eastAsia="仿宋" w:hAnsi="仿宋" w:hint="eastAsia"/>
                <w:sz w:val="16"/>
                <w:szCs w:val="16"/>
              </w:rPr>
            </w:pPr>
          </w:p>
        </w:tc>
      </w:tr>
      <w:tr w:rsidR="00DB32D5" w14:paraId="256A15C6" w14:textId="77777777">
        <w:trPr>
          <w:trHeight w:val="340"/>
          <w:jc w:val="center"/>
        </w:trPr>
        <w:tc>
          <w:tcPr>
            <w:tcW w:w="730" w:type="dxa"/>
            <w:vMerge/>
          </w:tcPr>
          <w:p w14:paraId="0826AFFF" w14:textId="77777777" w:rsidR="00DB32D5" w:rsidRDefault="00DB32D5">
            <w:pPr>
              <w:snapToGrid w:val="0"/>
              <w:spacing w:line="320" w:lineRule="exact"/>
              <w:rPr>
                <w:rFonts w:ascii="仿宋" w:eastAsia="仿宋" w:hAnsi="仿宋" w:hint="eastAsia"/>
                <w:szCs w:val="21"/>
              </w:rPr>
            </w:pPr>
          </w:p>
        </w:tc>
        <w:tc>
          <w:tcPr>
            <w:tcW w:w="759" w:type="dxa"/>
            <w:vAlign w:val="center"/>
          </w:tcPr>
          <w:p w14:paraId="4F3A6FE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平面设计基础</w:t>
            </w:r>
          </w:p>
        </w:tc>
        <w:tc>
          <w:tcPr>
            <w:tcW w:w="600" w:type="dxa"/>
            <w:vAlign w:val="center"/>
          </w:tcPr>
          <w:p w14:paraId="0FE4A9F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525964E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4A80317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4</w:t>
            </w:r>
          </w:p>
        </w:tc>
        <w:tc>
          <w:tcPr>
            <w:tcW w:w="540" w:type="dxa"/>
            <w:vAlign w:val="center"/>
          </w:tcPr>
          <w:p w14:paraId="32F70D6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510" w:type="dxa"/>
            <w:vAlign w:val="center"/>
          </w:tcPr>
          <w:p w14:paraId="4ACB155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65" w:type="dxa"/>
            <w:vAlign w:val="center"/>
          </w:tcPr>
          <w:p w14:paraId="6BFDB4E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54</w:t>
            </w:r>
          </w:p>
        </w:tc>
        <w:tc>
          <w:tcPr>
            <w:tcW w:w="438" w:type="dxa"/>
            <w:vAlign w:val="center"/>
          </w:tcPr>
          <w:p w14:paraId="7F11815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D9AEF3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456" w:type="dxa"/>
            <w:vAlign w:val="center"/>
          </w:tcPr>
          <w:p w14:paraId="1BD9103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150D18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482C19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749BBC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2B6DB0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BFC70EF"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6E8543CF"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098744E1" w14:textId="77777777" w:rsidR="00DB32D5" w:rsidRDefault="00DB32D5">
            <w:pPr>
              <w:snapToGrid w:val="0"/>
              <w:spacing w:line="320" w:lineRule="exact"/>
              <w:jc w:val="center"/>
              <w:rPr>
                <w:rFonts w:ascii="仿宋" w:eastAsia="仿宋" w:hAnsi="仿宋" w:hint="eastAsia"/>
                <w:sz w:val="16"/>
                <w:szCs w:val="16"/>
              </w:rPr>
            </w:pPr>
          </w:p>
        </w:tc>
      </w:tr>
      <w:tr w:rsidR="00DB32D5" w14:paraId="3C8AC223" w14:textId="77777777">
        <w:trPr>
          <w:trHeight w:val="340"/>
          <w:jc w:val="center"/>
        </w:trPr>
        <w:tc>
          <w:tcPr>
            <w:tcW w:w="730" w:type="dxa"/>
            <w:vMerge/>
          </w:tcPr>
          <w:p w14:paraId="71D222F2" w14:textId="77777777" w:rsidR="00DB32D5" w:rsidRDefault="00DB32D5">
            <w:pPr>
              <w:snapToGrid w:val="0"/>
              <w:spacing w:line="320" w:lineRule="exact"/>
              <w:rPr>
                <w:rFonts w:ascii="仿宋" w:eastAsia="仿宋" w:hAnsi="仿宋" w:hint="eastAsia"/>
                <w:szCs w:val="21"/>
              </w:rPr>
            </w:pPr>
          </w:p>
        </w:tc>
        <w:tc>
          <w:tcPr>
            <w:tcW w:w="759" w:type="dxa"/>
            <w:vAlign w:val="center"/>
          </w:tcPr>
          <w:p w14:paraId="25938BD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透视与构图</w:t>
            </w:r>
          </w:p>
        </w:tc>
        <w:tc>
          <w:tcPr>
            <w:tcW w:w="600" w:type="dxa"/>
            <w:vAlign w:val="center"/>
          </w:tcPr>
          <w:p w14:paraId="2868563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45BFCAF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69DABA9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0735815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510" w:type="dxa"/>
            <w:vAlign w:val="center"/>
          </w:tcPr>
          <w:p w14:paraId="2AB070F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65" w:type="dxa"/>
            <w:vAlign w:val="center"/>
          </w:tcPr>
          <w:p w14:paraId="4DEAF66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38" w:type="dxa"/>
            <w:vAlign w:val="center"/>
          </w:tcPr>
          <w:p w14:paraId="49FB56C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A3D2B8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7BC5B2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000961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18BDF4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E01939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D87E59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17FB49C"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7B40AE18"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7B63BE5C" w14:textId="77777777" w:rsidR="00DB32D5" w:rsidRDefault="00DB32D5">
            <w:pPr>
              <w:snapToGrid w:val="0"/>
              <w:spacing w:line="320" w:lineRule="exact"/>
              <w:jc w:val="center"/>
              <w:rPr>
                <w:rFonts w:ascii="仿宋" w:eastAsia="仿宋" w:hAnsi="仿宋" w:hint="eastAsia"/>
                <w:sz w:val="16"/>
                <w:szCs w:val="16"/>
              </w:rPr>
            </w:pPr>
          </w:p>
        </w:tc>
      </w:tr>
      <w:tr w:rsidR="00DB32D5" w14:paraId="6BF5FE2F" w14:textId="77777777">
        <w:trPr>
          <w:trHeight w:val="340"/>
          <w:jc w:val="center"/>
        </w:trPr>
        <w:tc>
          <w:tcPr>
            <w:tcW w:w="730" w:type="dxa"/>
            <w:vMerge/>
          </w:tcPr>
          <w:p w14:paraId="32469627" w14:textId="77777777" w:rsidR="00DB32D5" w:rsidRDefault="00DB32D5">
            <w:pPr>
              <w:snapToGrid w:val="0"/>
              <w:spacing w:line="320" w:lineRule="exact"/>
              <w:rPr>
                <w:rFonts w:ascii="仿宋" w:eastAsia="仿宋" w:hAnsi="仿宋" w:hint="eastAsia"/>
                <w:szCs w:val="21"/>
              </w:rPr>
            </w:pPr>
          </w:p>
        </w:tc>
        <w:tc>
          <w:tcPr>
            <w:tcW w:w="759" w:type="dxa"/>
            <w:vAlign w:val="center"/>
          </w:tcPr>
          <w:p w14:paraId="58FB1D0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动画色彩</w:t>
            </w:r>
          </w:p>
        </w:tc>
        <w:tc>
          <w:tcPr>
            <w:tcW w:w="600" w:type="dxa"/>
            <w:vAlign w:val="center"/>
          </w:tcPr>
          <w:p w14:paraId="34964F1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0566121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37D1785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8</w:t>
            </w:r>
          </w:p>
        </w:tc>
        <w:tc>
          <w:tcPr>
            <w:tcW w:w="540" w:type="dxa"/>
            <w:vAlign w:val="center"/>
          </w:tcPr>
          <w:p w14:paraId="7A0275F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144</w:t>
            </w:r>
          </w:p>
        </w:tc>
        <w:tc>
          <w:tcPr>
            <w:tcW w:w="510" w:type="dxa"/>
            <w:vAlign w:val="center"/>
          </w:tcPr>
          <w:p w14:paraId="4B74BF8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36</w:t>
            </w:r>
          </w:p>
        </w:tc>
        <w:tc>
          <w:tcPr>
            <w:tcW w:w="465" w:type="dxa"/>
            <w:vAlign w:val="center"/>
          </w:tcPr>
          <w:p w14:paraId="58E4717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108</w:t>
            </w:r>
          </w:p>
        </w:tc>
        <w:tc>
          <w:tcPr>
            <w:tcW w:w="438" w:type="dxa"/>
            <w:vAlign w:val="center"/>
          </w:tcPr>
          <w:p w14:paraId="4EE0B5E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456" w:type="dxa"/>
            <w:vAlign w:val="center"/>
          </w:tcPr>
          <w:p w14:paraId="1DAEF4B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456" w:type="dxa"/>
            <w:vAlign w:val="center"/>
          </w:tcPr>
          <w:p w14:paraId="5BEF319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24DC27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C2A6F4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2FBD00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168C09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AB01F3D"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51AB7094"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390ABCB3" w14:textId="77777777" w:rsidR="00DB32D5" w:rsidRDefault="00DB32D5">
            <w:pPr>
              <w:snapToGrid w:val="0"/>
              <w:spacing w:line="320" w:lineRule="exact"/>
              <w:jc w:val="center"/>
              <w:rPr>
                <w:rFonts w:ascii="仿宋" w:eastAsia="仿宋" w:hAnsi="仿宋" w:hint="eastAsia"/>
                <w:sz w:val="16"/>
                <w:szCs w:val="16"/>
              </w:rPr>
            </w:pPr>
          </w:p>
        </w:tc>
      </w:tr>
      <w:tr w:rsidR="00DB32D5" w14:paraId="4749F492" w14:textId="77777777">
        <w:trPr>
          <w:trHeight w:val="340"/>
          <w:jc w:val="center"/>
        </w:trPr>
        <w:tc>
          <w:tcPr>
            <w:tcW w:w="730" w:type="dxa"/>
            <w:vMerge/>
          </w:tcPr>
          <w:p w14:paraId="57254523" w14:textId="77777777" w:rsidR="00DB32D5" w:rsidRDefault="00DB32D5">
            <w:pPr>
              <w:snapToGrid w:val="0"/>
              <w:spacing w:line="320" w:lineRule="exact"/>
              <w:rPr>
                <w:rFonts w:ascii="仿宋" w:eastAsia="仿宋" w:hAnsi="仿宋" w:hint="eastAsia"/>
                <w:szCs w:val="21"/>
              </w:rPr>
            </w:pPr>
          </w:p>
        </w:tc>
        <w:tc>
          <w:tcPr>
            <w:tcW w:w="759" w:type="dxa"/>
            <w:vAlign w:val="center"/>
          </w:tcPr>
          <w:p w14:paraId="4BDA377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动画速写</w:t>
            </w:r>
          </w:p>
        </w:tc>
        <w:tc>
          <w:tcPr>
            <w:tcW w:w="600" w:type="dxa"/>
            <w:vAlign w:val="center"/>
          </w:tcPr>
          <w:p w14:paraId="0D8FA63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5AE7F30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0F63411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8</w:t>
            </w:r>
          </w:p>
        </w:tc>
        <w:tc>
          <w:tcPr>
            <w:tcW w:w="540" w:type="dxa"/>
            <w:vAlign w:val="center"/>
          </w:tcPr>
          <w:p w14:paraId="6DC4D84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144</w:t>
            </w:r>
          </w:p>
        </w:tc>
        <w:tc>
          <w:tcPr>
            <w:tcW w:w="510" w:type="dxa"/>
            <w:vAlign w:val="center"/>
          </w:tcPr>
          <w:p w14:paraId="33A9521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36</w:t>
            </w:r>
          </w:p>
        </w:tc>
        <w:tc>
          <w:tcPr>
            <w:tcW w:w="465" w:type="dxa"/>
            <w:vAlign w:val="center"/>
          </w:tcPr>
          <w:p w14:paraId="01BE13D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108</w:t>
            </w:r>
          </w:p>
        </w:tc>
        <w:tc>
          <w:tcPr>
            <w:tcW w:w="438" w:type="dxa"/>
            <w:vAlign w:val="center"/>
          </w:tcPr>
          <w:p w14:paraId="740C0BC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D2BAD2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F9D967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456" w:type="dxa"/>
            <w:vAlign w:val="center"/>
          </w:tcPr>
          <w:p w14:paraId="3BA1438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456" w:type="dxa"/>
            <w:vAlign w:val="center"/>
          </w:tcPr>
          <w:p w14:paraId="34A8105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E86ECD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937A4E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6BF0F3C"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5AB8434B"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69FA6D8F" w14:textId="77777777" w:rsidR="00DB32D5" w:rsidRDefault="00DB32D5">
            <w:pPr>
              <w:snapToGrid w:val="0"/>
              <w:spacing w:line="320" w:lineRule="exact"/>
              <w:jc w:val="center"/>
              <w:rPr>
                <w:rFonts w:ascii="仿宋" w:eastAsia="仿宋" w:hAnsi="仿宋" w:hint="eastAsia"/>
                <w:sz w:val="16"/>
                <w:szCs w:val="16"/>
              </w:rPr>
            </w:pPr>
          </w:p>
        </w:tc>
      </w:tr>
      <w:tr w:rsidR="00DB32D5" w14:paraId="259E15C4" w14:textId="77777777">
        <w:trPr>
          <w:trHeight w:val="340"/>
          <w:jc w:val="center"/>
        </w:trPr>
        <w:tc>
          <w:tcPr>
            <w:tcW w:w="730" w:type="dxa"/>
            <w:vMerge/>
          </w:tcPr>
          <w:p w14:paraId="7B3854E9" w14:textId="77777777" w:rsidR="00DB32D5" w:rsidRDefault="00DB32D5">
            <w:pPr>
              <w:snapToGrid w:val="0"/>
              <w:spacing w:line="320" w:lineRule="exact"/>
              <w:rPr>
                <w:rFonts w:ascii="仿宋" w:eastAsia="仿宋" w:hAnsi="仿宋" w:hint="eastAsia"/>
                <w:szCs w:val="21"/>
              </w:rPr>
            </w:pPr>
          </w:p>
        </w:tc>
        <w:tc>
          <w:tcPr>
            <w:tcW w:w="759" w:type="dxa"/>
            <w:vAlign w:val="center"/>
          </w:tcPr>
          <w:p w14:paraId="3B1E609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数字绘画</w:t>
            </w:r>
          </w:p>
        </w:tc>
        <w:tc>
          <w:tcPr>
            <w:tcW w:w="600" w:type="dxa"/>
            <w:vAlign w:val="center"/>
          </w:tcPr>
          <w:p w14:paraId="176D252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513712E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48DCD13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4</w:t>
            </w:r>
          </w:p>
        </w:tc>
        <w:tc>
          <w:tcPr>
            <w:tcW w:w="540" w:type="dxa"/>
            <w:vAlign w:val="center"/>
          </w:tcPr>
          <w:p w14:paraId="5A5294F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510" w:type="dxa"/>
            <w:vAlign w:val="center"/>
          </w:tcPr>
          <w:p w14:paraId="2D291F0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65" w:type="dxa"/>
            <w:vAlign w:val="center"/>
          </w:tcPr>
          <w:p w14:paraId="1D98D10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54</w:t>
            </w:r>
          </w:p>
        </w:tc>
        <w:tc>
          <w:tcPr>
            <w:tcW w:w="438" w:type="dxa"/>
            <w:vAlign w:val="center"/>
          </w:tcPr>
          <w:p w14:paraId="0A96A4F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043B23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019701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AEE7A2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456" w:type="dxa"/>
            <w:vAlign w:val="center"/>
          </w:tcPr>
          <w:p w14:paraId="29D0E27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D8BCC6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72DBD4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0C3EEB2"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77A8CD38"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21D5E425" w14:textId="77777777" w:rsidR="00DB32D5" w:rsidRDefault="00DB32D5">
            <w:pPr>
              <w:snapToGrid w:val="0"/>
              <w:spacing w:line="320" w:lineRule="exact"/>
              <w:jc w:val="center"/>
              <w:rPr>
                <w:rFonts w:ascii="仿宋" w:eastAsia="仿宋" w:hAnsi="仿宋" w:hint="eastAsia"/>
                <w:sz w:val="16"/>
                <w:szCs w:val="16"/>
              </w:rPr>
            </w:pPr>
          </w:p>
        </w:tc>
      </w:tr>
      <w:tr w:rsidR="00DB32D5" w14:paraId="5F077B45" w14:textId="77777777">
        <w:trPr>
          <w:trHeight w:val="340"/>
          <w:jc w:val="center"/>
        </w:trPr>
        <w:tc>
          <w:tcPr>
            <w:tcW w:w="730" w:type="dxa"/>
            <w:vMerge/>
          </w:tcPr>
          <w:p w14:paraId="3CB5CE21" w14:textId="77777777" w:rsidR="00DB32D5" w:rsidRDefault="00DB32D5">
            <w:pPr>
              <w:snapToGrid w:val="0"/>
              <w:spacing w:line="320" w:lineRule="exact"/>
              <w:rPr>
                <w:rFonts w:ascii="仿宋" w:eastAsia="仿宋" w:hAnsi="仿宋" w:hint="eastAsia"/>
                <w:szCs w:val="21"/>
              </w:rPr>
            </w:pPr>
          </w:p>
        </w:tc>
        <w:tc>
          <w:tcPr>
            <w:tcW w:w="759" w:type="dxa"/>
            <w:vAlign w:val="center"/>
          </w:tcPr>
          <w:p w14:paraId="25B19E3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摄影摄像</w:t>
            </w:r>
          </w:p>
        </w:tc>
        <w:tc>
          <w:tcPr>
            <w:tcW w:w="600" w:type="dxa"/>
            <w:vAlign w:val="center"/>
          </w:tcPr>
          <w:p w14:paraId="2A1019E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46BE459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0C7FFB0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24CD571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510" w:type="dxa"/>
            <w:vAlign w:val="center"/>
          </w:tcPr>
          <w:p w14:paraId="7491EAC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65" w:type="dxa"/>
            <w:vAlign w:val="center"/>
          </w:tcPr>
          <w:p w14:paraId="1CE80E8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38" w:type="dxa"/>
            <w:vAlign w:val="center"/>
          </w:tcPr>
          <w:p w14:paraId="0D82739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098345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A1C4C4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AA686B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36</w:t>
            </w:r>
          </w:p>
        </w:tc>
        <w:tc>
          <w:tcPr>
            <w:tcW w:w="456" w:type="dxa"/>
            <w:vAlign w:val="center"/>
          </w:tcPr>
          <w:p w14:paraId="218A4B2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171237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C6AEE2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D3EA75B"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57A7249A"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4233F9EB" w14:textId="77777777" w:rsidR="00DB32D5" w:rsidRDefault="00DB32D5">
            <w:pPr>
              <w:snapToGrid w:val="0"/>
              <w:spacing w:line="320" w:lineRule="exact"/>
              <w:jc w:val="center"/>
              <w:rPr>
                <w:rFonts w:ascii="仿宋" w:eastAsia="仿宋" w:hAnsi="仿宋" w:hint="eastAsia"/>
                <w:sz w:val="16"/>
                <w:szCs w:val="16"/>
              </w:rPr>
            </w:pPr>
          </w:p>
        </w:tc>
      </w:tr>
      <w:tr w:rsidR="00DB32D5" w14:paraId="05D34C75" w14:textId="77777777">
        <w:trPr>
          <w:trHeight w:val="340"/>
          <w:jc w:val="center"/>
        </w:trPr>
        <w:tc>
          <w:tcPr>
            <w:tcW w:w="730" w:type="dxa"/>
            <w:vMerge/>
          </w:tcPr>
          <w:p w14:paraId="3D10EA2C" w14:textId="77777777" w:rsidR="00DB32D5" w:rsidRDefault="00DB32D5">
            <w:pPr>
              <w:snapToGrid w:val="0"/>
              <w:spacing w:line="320" w:lineRule="exact"/>
              <w:rPr>
                <w:rFonts w:ascii="仿宋" w:eastAsia="仿宋" w:hAnsi="仿宋" w:hint="eastAsia"/>
                <w:szCs w:val="21"/>
              </w:rPr>
            </w:pPr>
          </w:p>
        </w:tc>
        <w:tc>
          <w:tcPr>
            <w:tcW w:w="759" w:type="dxa"/>
            <w:vAlign w:val="center"/>
          </w:tcPr>
          <w:p w14:paraId="4CF4673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三维动画基础</w:t>
            </w:r>
          </w:p>
        </w:tc>
        <w:tc>
          <w:tcPr>
            <w:tcW w:w="600" w:type="dxa"/>
            <w:vAlign w:val="center"/>
          </w:tcPr>
          <w:p w14:paraId="57294D0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667DC6E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0244B4A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w:t>
            </w:r>
          </w:p>
        </w:tc>
        <w:tc>
          <w:tcPr>
            <w:tcW w:w="540" w:type="dxa"/>
            <w:vAlign w:val="center"/>
          </w:tcPr>
          <w:p w14:paraId="20D36CF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54</w:t>
            </w:r>
          </w:p>
        </w:tc>
        <w:tc>
          <w:tcPr>
            <w:tcW w:w="510" w:type="dxa"/>
            <w:vAlign w:val="center"/>
          </w:tcPr>
          <w:p w14:paraId="6A083B1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16</w:t>
            </w:r>
          </w:p>
        </w:tc>
        <w:tc>
          <w:tcPr>
            <w:tcW w:w="465" w:type="dxa"/>
            <w:vAlign w:val="center"/>
          </w:tcPr>
          <w:p w14:paraId="58CEC4E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0F64C7E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856D28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5D7291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A4FF2A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81BE8D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61BFB46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279A86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03EDD25"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66B6D132"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0E845591" w14:textId="77777777" w:rsidR="00DB32D5" w:rsidRDefault="00DB32D5">
            <w:pPr>
              <w:snapToGrid w:val="0"/>
              <w:spacing w:line="320" w:lineRule="exact"/>
              <w:jc w:val="center"/>
              <w:rPr>
                <w:rFonts w:ascii="仿宋" w:eastAsia="仿宋" w:hAnsi="仿宋" w:hint="eastAsia"/>
                <w:sz w:val="16"/>
                <w:szCs w:val="16"/>
              </w:rPr>
            </w:pPr>
          </w:p>
        </w:tc>
      </w:tr>
      <w:tr w:rsidR="00DB32D5" w14:paraId="3CF568E5" w14:textId="77777777">
        <w:trPr>
          <w:trHeight w:val="340"/>
          <w:jc w:val="center"/>
        </w:trPr>
        <w:tc>
          <w:tcPr>
            <w:tcW w:w="730" w:type="dxa"/>
            <w:vMerge/>
          </w:tcPr>
          <w:p w14:paraId="1628E180" w14:textId="77777777" w:rsidR="00DB32D5" w:rsidRDefault="00DB32D5">
            <w:pPr>
              <w:snapToGrid w:val="0"/>
              <w:spacing w:line="320" w:lineRule="exact"/>
              <w:rPr>
                <w:rFonts w:ascii="仿宋" w:eastAsia="仿宋" w:hAnsi="仿宋" w:hint="eastAsia"/>
                <w:szCs w:val="21"/>
              </w:rPr>
            </w:pPr>
          </w:p>
        </w:tc>
        <w:tc>
          <w:tcPr>
            <w:tcW w:w="759" w:type="dxa"/>
            <w:vAlign w:val="center"/>
          </w:tcPr>
          <w:p w14:paraId="395F996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动画编剧基础</w:t>
            </w:r>
          </w:p>
        </w:tc>
        <w:tc>
          <w:tcPr>
            <w:tcW w:w="600" w:type="dxa"/>
            <w:vAlign w:val="center"/>
          </w:tcPr>
          <w:p w14:paraId="238DF81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1872554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753D777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521D6D7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510" w:type="dxa"/>
            <w:vAlign w:val="center"/>
          </w:tcPr>
          <w:p w14:paraId="4DFE637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65" w:type="dxa"/>
            <w:vAlign w:val="center"/>
          </w:tcPr>
          <w:p w14:paraId="333A031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38" w:type="dxa"/>
            <w:vAlign w:val="center"/>
          </w:tcPr>
          <w:p w14:paraId="5395CB7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4AC92D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B8920E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6C155D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2067A2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D89500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vAlign w:val="center"/>
          </w:tcPr>
          <w:p w14:paraId="57D12F2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F0A0378"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0E33DD73"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76C349DC" w14:textId="77777777" w:rsidR="00DB32D5" w:rsidRDefault="00DB32D5">
            <w:pPr>
              <w:snapToGrid w:val="0"/>
              <w:spacing w:line="320" w:lineRule="exact"/>
              <w:jc w:val="center"/>
              <w:rPr>
                <w:rFonts w:ascii="仿宋" w:eastAsia="仿宋" w:hAnsi="仿宋" w:hint="eastAsia"/>
                <w:sz w:val="16"/>
                <w:szCs w:val="16"/>
              </w:rPr>
            </w:pPr>
          </w:p>
        </w:tc>
      </w:tr>
      <w:tr w:rsidR="00DB32D5" w14:paraId="503D715F" w14:textId="77777777">
        <w:trPr>
          <w:trHeight w:val="340"/>
          <w:jc w:val="center"/>
        </w:trPr>
        <w:tc>
          <w:tcPr>
            <w:tcW w:w="730" w:type="dxa"/>
            <w:vMerge/>
          </w:tcPr>
          <w:p w14:paraId="2DC5E94B" w14:textId="77777777" w:rsidR="00DB32D5" w:rsidRDefault="00DB32D5">
            <w:pPr>
              <w:snapToGrid w:val="0"/>
              <w:spacing w:line="320" w:lineRule="exact"/>
              <w:rPr>
                <w:rFonts w:ascii="仿宋" w:eastAsia="仿宋" w:hAnsi="仿宋" w:hint="eastAsia"/>
                <w:szCs w:val="21"/>
              </w:rPr>
            </w:pPr>
          </w:p>
        </w:tc>
        <w:tc>
          <w:tcPr>
            <w:tcW w:w="759" w:type="dxa"/>
            <w:vAlign w:val="center"/>
          </w:tcPr>
          <w:p w14:paraId="1C939C6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艺术设计与审美</w:t>
            </w:r>
          </w:p>
        </w:tc>
        <w:tc>
          <w:tcPr>
            <w:tcW w:w="600" w:type="dxa"/>
            <w:vAlign w:val="center"/>
          </w:tcPr>
          <w:p w14:paraId="65E3805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63C0806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6B0A924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w:t>
            </w:r>
          </w:p>
        </w:tc>
        <w:tc>
          <w:tcPr>
            <w:tcW w:w="540" w:type="dxa"/>
            <w:vAlign w:val="center"/>
          </w:tcPr>
          <w:p w14:paraId="0F99D99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510" w:type="dxa"/>
            <w:vAlign w:val="center"/>
          </w:tcPr>
          <w:p w14:paraId="1C3CAFF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65" w:type="dxa"/>
            <w:vAlign w:val="center"/>
          </w:tcPr>
          <w:p w14:paraId="5F36C50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18</w:t>
            </w:r>
          </w:p>
        </w:tc>
        <w:tc>
          <w:tcPr>
            <w:tcW w:w="438" w:type="dxa"/>
            <w:vAlign w:val="center"/>
          </w:tcPr>
          <w:p w14:paraId="5332AAB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9CCE9C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5315E5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1FC404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53A275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303850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36</w:t>
            </w:r>
          </w:p>
        </w:tc>
        <w:tc>
          <w:tcPr>
            <w:tcW w:w="456" w:type="dxa"/>
            <w:vAlign w:val="center"/>
          </w:tcPr>
          <w:p w14:paraId="49132A5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F4C52C6"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2E1069D8"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46B95D4F" w14:textId="77777777" w:rsidR="00DB32D5" w:rsidRDefault="00DB32D5">
            <w:pPr>
              <w:snapToGrid w:val="0"/>
              <w:spacing w:line="320" w:lineRule="exact"/>
              <w:jc w:val="center"/>
              <w:rPr>
                <w:rFonts w:ascii="仿宋" w:eastAsia="仿宋" w:hAnsi="仿宋" w:hint="eastAsia"/>
                <w:sz w:val="16"/>
                <w:szCs w:val="16"/>
              </w:rPr>
            </w:pPr>
          </w:p>
        </w:tc>
      </w:tr>
      <w:tr w:rsidR="00DB32D5" w14:paraId="2B313EA3" w14:textId="77777777">
        <w:trPr>
          <w:trHeight w:val="340"/>
          <w:jc w:val="center"/>
        </w:trPr>
        <w:tc>
          <w:tcPr>
            <w:tcW w:w="730" w:type="dxa"/>
            <w:vMerge/>
          </w:tcPr>
          <w:p w14:paraId="603322E6" w14:textId="77777777" w:rsidR="00DB32D5" w:rsidRDefault="00DB32D5">
            <w:pPr>
              <w:snapToGrid w:val="0"/>
              <w:spacing w:line="320" w:lineRule="exact"/>
              <w:rPr>
                <w:rFonts w:ascii="仿宋" w:eastAsia="仿宋" w:hAnsi="仿宋" w:hint="eastAsia"/>
                <w:szCs w:val="21"/>
              </w:rPr>
            </w:pPr>
          </w:p>
        </w:tc>
        <w:tc>
          <w:tcPr>
            <w:tcW w:w="759" w:type="dxa"/>
            <w:vAlign w:val="center"/>
          </w:tcPr>
          <w:p w14:paraId="24CEC62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三维造型设计与制作★</w:t>
            </w:r>
          </w:p>
        </w:tc>
        <w:tc>
          <w:tcPr>
            <w:tcW w:w="600" w:type="dxa"/>
            <w:vAlign w:val="center"/>
          </w:tcPr>
          <w:p w14:paraId="2B94453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722F5B2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1DC854F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97035F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510" w:type="dxa"/>
            <w:vAlign w:val="center"/>
          </w:tcPr>
          <w:p w14:paraId="50D2FAF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48F3362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3570DD7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5EC142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CCD65A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EC0559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3A11B2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69AE2E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7EFFCC5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64F6C04"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1FEFAEB2"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490DA2F4" w14:textId="77777777" w:rsidR="00DB32D5" w:rsidRDefault="00DB32D5">
            <w:pPr>
              <w:snapToGrid w:val="0"/>
              <w:spacing w:line="320" w:lineRule="exact"/>
              <w:jc w:val="center"/>
              <w:rPr>
                <w:rFonts w:ascii="仿宋" w:eastAsia="仿宋" w:hAnsi="仿宋" w:hint="eastAsia"/>
                <w:sz w:val="16"/>
                <w:szCs w:val="16"/>
              </w:rPr>
            </w:pPr>
          </w:p>
        </w:tc>
      </w:tr>
      <w:tr w:rsidR="00DB32D5" w14:paraId="1061D614" w14:textId="77777777">
        <w:trPr>
          <w:trHeight w:val="340"/>
          <w:jc w:val="center"/>
        </w:trPr>
        <w:tc>
          <w:tcPr>
            <w:tcW w:w="730" w:type="dxa"/>
            <w:vMerge/>
          </w:tcPr>
          <w:p w14:paraId="1B3CBE72" w14:textId="77777777" w:rsidR="00DB32D5" w:rsidRDefault="00DB32D5">
            <w:pPr>
              <w:snapToGrid w:val="0"/>
              <w:spacing w:line="320" w:lineRule="exact"/>
              <w:rPr>
                <w:rFonts w:ascii="仿宋" w:eastAsia="仿宋" w:hAnsi="仿宋" w:hint="eastAsia"/>
                <w:szCs w:val="21"/>
              </w:rPr>
            </w:pPr>
          </w:p>
        </w:tc>
        <w:tc>
          <w:tcPr>
            <w:tcW w:w="759" w:type="dxa"/>
            <w:vAlign w:val="center"/>
          </w:tcPr>
          <w:p w14:paraId="0462DCF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w:t>
            </w:r>
            <w:proofErr w:type="gramStart"/>
            <w:r>
              <w:rPr>
                <w:rFonts w:ascii="仿宋" w:eastAsia="仿宋" w:hAnsi="仿宋" w:hint="eastAsia"/>
                <w:sz w:val="16"/>
                <w:szCs w:val="16"/>
              </w:rPr>
              <w:t>人制</w:t>
            </w:r>
            <w:proofErr w:type="gramEnd"/>
            <w:r>
              <w:rPr>
                <w:rFonts w:ascii="仿宋" w:eastAsia="仿宋" w:hAnsi="仿宋" w:hint="eastAsia"/>
                <w:sz w:val="16"/>
                <w:szCs w:val="16"/>
              </w:rPr>
              <w:t>作基础</w:t>
            </w:r>
          </w:p>
        </w:tc>
        <w:tc>
          <w:tcPr>
            <w:tcW w:w="600" w:type="dxa"/>
            <w:vAlign w:val="center"/>
          </w:tcPr>
          <w:p w14:paraId="5FC43A2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05F9155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3FB44C2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02DB1C3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510" w:type="dxa"/>
            <w:vAlign w:val="center"/>
          </w:tcPr>
          <w:p w14:paraId="2AD6107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7143998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496696A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FAE7C2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3DEBFA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36C87C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5A2742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44FBEE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625ACA7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5015A2A0"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690CAFD6"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26C28B2C" w14:textId="77777777" w:rsidR="00DB32D5" w:rsidRDefault="00DB32D5">
            <w:pPr>
              <w:snapToGrid w:val="0"/>
              <w:spacing w:line="320" w:lineRule="exact"/>
              <w:jc w:val="center"/>
              <w:rPr>
                <w:rFonts w:ascii="仿宋" w:eastAsia="仿宋" w:hAnsi="仿宋" w:hint="eastAsia"/>
                <w:sz w:val="16"/>
                <w:szCs w:val="16"/>
              </w:rPr>
            </w:pPr>
          </w:p>
        </w:tc>
      </w:tr>
      <w:tr w:rsidR="00DB32D5" w14:paraId="73E2C3E1" w14:textId="77777777">
        <w:trPr>
          <w:trHeight w:val="340"/>
          <w:jc w:val="center"/>
        </w:trPr>
        <w:tc>
          <w:tcPr>
            <w:tcW w:w="730" w:type="dxa"/>
            <w:vMerge/>
          </w:tcPr>
          <w:p w14:paraId="145E6E7F" w14:textId="77777777" w:rsidR="00DB32D5" w:rsidRDefault="00DB32D5">
            <w:pPr>
              <w:snapToGrid w:val="0"/>
              <w:spacing w:line="320" w:lineRule="exact"/>
              <w:rPr>
                <w:rFonts w:ascii="仿宋" w:eastAsia="仿宋" w:hAnsi="仿宋" w:hint="eastAsia"/>
                <w:szCs w:val="21"/>
              </w:rPr>
            </w:pPr>
          </w:p>
        </w:tc>
        <w:tc>
          <w:tcPr>
            <w:tcW w:w="759" w:type="dxa"/>
            <w:vAlign w:val="center"/>
          </w:tcPr>
          <w:p w14:paraId="05C1BE9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视效预</w:t>
            </w:r>
            <w:r>
              <w:rPr>
                <w:rFonts w:ascii="仿宋" w:eastAsia="仿宋" w:hAnsi="仿宋" w:hint="eastAsia"/>
                <w:sz w:val="16"/>
                <w:szCs w:val="16"/>
              </w:rPr>
              <w:lastRenderedPageBreak/>
              <w:t>演</w:t>
            </w:r>
          </w:p>
        </w:tc>
        <w:tc>
          <w:tcPr>
            <w:tcW w:w="600" w:type="dxa"/>
            <w:vAlign w:val="center"/>
          </w:tcPr>
          <w:p w14:paraId="74B8EF5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lastRenderedPageBreak/>
              <w:t>必修</w:t>
            </w:r>
          </w:p>
        </w:tc>
        <w:tc>
          <w:tcPr>
            <w:tcW w:w="585" w:type="dxa"/>
            <w:vAlign w:val="center"/>
          </w:tcPr>
          <w:p w14:paraId="75C2793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40B18EE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76C3C58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510" w:type="dxa"/>
            <w:vAlign w:val="center"/>
          </w:tcPr>
          <w:p w14:paraId="4F7D99D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2082D5B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564ECCA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80E6C2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C57D83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10E1A0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509884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9BD46A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D4B9C07" w14:textId="77777777" w:rsidR="00DB32D5" w:rsidRDefault="00000000">
            <w:pPr>
              <w:jc w:val="center"/>
              <w:rPr>
                <w:rFonts w:ascii="Times New Roman" w:eastAsia="宋体" w:hAnsi="Times New Roman" w:cs="Times New Roman"/>
                <w:color w:val="000000"/>
                <w:sz w:val="20"/>
                <w:szCs w:val="20"/>
              </w:rPr>
            </w:pPr>
            <w:r>
              <w:rPr>
                <w:rFonts w:ascii="仿宋" w:eastAsia="仿宋" w:hAnsi="仿宋"/>
                <w:sz w:val="16"/>
                <w:szCs w:val="16"/>
              </w:rPr>
              <w:t>72</w:t>
            </w:r>
          </w:p>
        </w:tc>
        <w:tc>
          <w:tcPr>
            <w:tcW w:w="456" w:type="dxa"/>
            <w:vAlign w:val="center"/>
          </w:tcPr>
          <w:p w14:paraId="18AD96F5"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5684E362"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43141126" w14:textId="77777777" w:rsidR="00DB32D5" w:rsidRDefault="00DB32D5">
            <w:pPr>
              <w:snapToGrid w:val="0"/>
              <w:spacing w:line="320" w:lineRule="exact"/>
              <w:jc w:val="center"/>
              <w:rPr>
                <w:rFonts w:ascii="仿宋" w:eastAsia="仿宋" w:hAnsi="仿宋" w:hint="eastAsia"/>
                <w:sz w:val="16"/>
                <w:szCs w:val="16"/>
              </w:rPr>
            </w:pPr>
          </w:p>
        </w:tc>
      </w:tr>
      <w:tr w:rsidR="00DB32D5" w14:paraId="4D66CA3C" w14:textId="77777777">
        <w:trPr>
          <w:trHeight w:val="340"/>
          <w:jc w:val="center"/>
        </w:trPr>
        <w:tc>
          <w:tcPr>
            <w:tcW w:w="2674" w:type="dxa"/>
            <w:gridSpan w:val="4"/>
          </w:tcPr>
          <w:p w14:paraId="5D819036"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专业基础课小计</w:t>
            </w:r>
          </w:p>
        </w:tc>
        <w:tc>
          <w:tcPr>
            <w:tcW w:w="555" w:type="dxa"/>
            <w:vAlign w:val="center"/>
          </w:tcPr>
          <w:p w14:paraId="4E86630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56</w:t>
            </w:r>
          </w:p>
        </w:tc>
        <w:tc>
          <w:tcPr>
            <w:tcW w:w="540" w:type="dxa"/>
            <w:vAlign w:val="center"/>
          </w:tcPr>
          <w:p w14:paraId="1491BD3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1008</w:t>
            </w:r>
          </w:p>
        </w:tc>
        <w:tc>
          <w:tcPr>
            <w:tcW w:w="510" w:type="dxa"/>
            <w:vAlign w:val="center"/>
          </w:tcPr>
          <w:p w14:paraId="3615A1C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294</w:t>
            </w:r>
          </w:p>
        </w:tc>
        <w:tc>
          <w:tcPr>
            <w:tcW w:w="465" w:type="dxa"/>
            <w:vAlign w:val="center"/>
          </w:tcPr>
          <w:p w14:paraId="76EB45B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714</w:t>
            </w:r>
          </w:p>
        </w:tc>
        <w:tc>
          <w:tcPr>
            <w:tcW w:w="438" w:type="dxa"/>
          </w:tcPr>
          <w:p w14:paraId="3ADEB787"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0D33907C" w14:textId="77777777" w:rsidR="00DB32D5" w:rsidRDefault="00DB32D5">
            <w:pPr>
              <w:snapToGrid w:val="0"/>
              <w:spacing w:line="320" w:lineRule="exact"/>
              <w:jc w:val="center"/>
              <w:rPr>
                <w:rFonts w:hint="eastAsia"/>
                <w:szCs w:val="21"/>
              </w:rPr>
            </w:pPr>
          </w:p>
        </w:tc>
        <w:tc>
          <w:tcPr>
            <w:tcW w:w="456" w:type="dxa"/>
          </w:tcPr>
          <w:p w14:paraId="0E3AA1BE" w14:textId="77777777" w:rsidR="00DB32D5" w:rsidRDefault="00DB32D5">
            <w:pPr>
              <w:snapToGrid w:val="0"/>
              <w:spacing w:line="320" w:lineRule="exact"/>
              <w:jc w:val="center"/>
              <w:rPr>
                <w:rFonts w:hint="eastAsia"/>
                <w:szCs w:val="21"/>
              </w:rPr>
            </w:pPr>
          </w:p>
        </w:tc>
        <w:tc>
          <w:tcPr>
            <w:tcW w:w="456" w:type="dxa"/>
          </w:tcPr>
          <w:p w14:paraId="7A5BAE71" w14:textId="77777777" w:rsidR="00DB32D5" w:rsidRDefault="00DB32D5">
            <w:pPr>
              <w:snapToGrid w:val="0"/>
              <w:spacing w:line="320" w:lineRule="exact"/>
              <w:jc w:val="center"/>
              <w:rPr>
                <w:rFonts w:hint="eastAsia"/>
                <w:szCs w:val="21"/>
              </w:rPr>
            </w:pPr>
          </w:p>
        </w:tc>
        <w:tc>
          <w:tcPr>
            <w:tcW w:w="456" w:type="dxa"/>
          </w:tcPr>
          <w:p w14:paraId="2A401CA3" w14:textId="77777777" w:rsidR="00DB32D5" w:rsidRDefault="00DB32D5">
            <w:pPr>
              <w:snapToGrid w:val="0"/>
              <w:spacing w:line="320" w:lineRule="exact"/>
              <w:jc w:val="center"/>
              <w:rPr>
                <w:rFonts w:hint="eastAsia"/>
                <w:szCs w:val="21"/>
              </w:rPr>
            </w:pPr>
          </w:p>
        </w:tc>
        <w:tc>
          <w:tcPr>
            <w:tcW w:w="456" w:type="dxa"/>
          </w:tcPr>
          <w:p w14:paraId="78976F28" w14:textId="77777777" w:rsidR="00DB32D5" w:rsidRDefault="00DB32D5">
            <w:pPr>
              <w:snapToGrid w:val="0"/>
              <w:spacing w:line="320" w:lineRule="exact"/>
              <w:jc w:val="center"/>
              <w:rPr>
                <w:rFonts w:hint="eastAsia"/>
                <w:szCs w:val="21"/>
              </w:rPr>
            </w:pPr>
          </w:p>
        </w:tc>
        <w:tc>
          <w:tcPr>
            <w:tcW w:w="456" w:type="dxa"/>
          </w:tcPr>
          <w:p w14:paraId="6490387B" w14:textId="77777777" w:rsidR="00DB32D5" w:rsidRDefault="00DB32D5">
            <w:pPr>
              <w:snapToGrid w:val="0"/>
              <w:spacing w:line="320" w:lineRule="exact"/>
              <w:jc w:val="center"/>
              <w:rPr>
                <w:rFonts w:hint="eastAsia"/>
                <w:szCs w:val="21"/>
              </w:rPr>
            </w:pPr>
          </w:p>
        </w:tc>
        <w:tc>
          <w:tcPr>
            <w:tcW w:w="456" w:type="dxa"/>
          </w:tcPr>
          <w:p w14:paraId="0BD3B6B4" w14:textId="77777777" w:rsidR="00DB32D5" w:rsidRDefault="00DB32D5">
            <w:pPr>
              <w:snapToGrid w:val="0"/>
              <w:spacing w:line="320" w:lineRule="exact"/>
              <w:jc w:val="center"/>
              <w:rPr>
                <w:rFonts w:hint="eastAsia"/>
                <w:szCs w:val="21"/>
              </w:rPr>
            </w:pPr>
          </w:p>
        </w:tc>
        <w:tc>
          <w:tcPr>
            <w:tcW w:w="458" w:type="dxa"/>
          </w:tcPr>
          <w:p w14:paraId="5414E012" w14:textId="77777777" w:rsidR="00DB32D5" w:rsidRDefault="00DB32D5">
            <w:pPr>
              <w:snapToGrid w:val="0"/>
              <w:spacing w:line="320" w:lineRule="exact"/>
              <w:jc w:val="center"/>
              <w:rPr>
                <w:rFonts w:hint="eastAsia"/>
                <w:szCs w:val="21"/>
              </w:rPr>
            </w:pPr>
          </w:p>
        </w:tc>
        <w:tc>
          <w:tcPr>
            <w:tcW w:w="454" w:type="dxa"/>
          </w:tcPr>
          <w:p w14:paraId="3FE4F3B9" w14:textId="77777777" w:rsidR="00DB32D5" w:rsidRDefault="00DB32D5">
            <w:pPr>
              <w:snapToGrid w:val="0"/>
              <w:spacing w:line="320" w:lineRule="exact"/>
              <w:jc w:val="center"/>
              <w:rPr>
                <w:rFonts w:hint="eastAsia"/>
                <w:szCs w:val="21"/>
              </w:rPr>
            </w:pPr>
          </w:p>
        </w:tc>
      </w:tr>
      <w:tr w:rsidR="00DB32D5" w14:paraId="58920B5A" w14:textId="77777777">
        <w:trPr>
          <w:trHeight w:val="340"/>
          <w:jc w:val="center"/>
        </w:trPr>
        <w:tc>
          <w:tcPr>
            <w:tcW w:w="730" w:type="dxa"/>
            <w:vMerge w:val="restart"/>
            <w:vAlign w:val="center"/>
          </w:tcPr>
          <w:p w14:paraId="7B694B51" w14:textId="77777777" w:rsidR="00DB32D5" w:rsidRDefault="00DB32D5">
            <w:pPr>
              <w:snapToGrid w:val="0"/>
              <w:spacing w:line="320" w:lineRule="exact"/>
              <w:jc w:val="center"/>
              <w:rPr>
                <w:rFonts w:ascii="仿宋" w:eastAsia="仿宋" w:hAnsi="仿宋" w:hint="eastAsia"/>
                <w:szCs w:val="21"/>
              </w:rPr>
            </w:pPr>
          </w:p>
          <w:p w14:paraId="117B555E" w14:textId="77777777" w:rsidR="00DB32D5" w:rsidRDefault="00DB32D5">
            <w:pPr>
              <w:snapToGrid w:val="0"/>
              <w:spacing w:line="320" w:lineRule="exact"/>
              <w:jc w:val="center"/>
              <w:rPr>
                <w:rFonts w:ascii="仿宋" w:eastAsia="仿宋" w:hAnsi="仿宋" w:hint="eastAsia"/>
                <w:szCs w:val="21"/>
              </w:rPr>
            </w:pPr>
          </w:p>
          <w:p w14:paraId="4386C333" w14:textId="77777777" w:rsidR="00DB32D5" w:rsidRDefault="00DB32D5">
            <w:pPr>
              <w:snapToGrid w:val="0"/>
              <w:spacing w:line="320" w:lineRule="exact"/>
              <w:jc w:val="center"/>
              <w:rPr>
                <w:rFonts w:ascii="仿宋" w:eastAsia="仿宋" w:hAnsi="仿宋" w:hint="eastAsia"/>
                <w:szCs w:val="21"/>
              </w:rPr>
            </w:pPr>
          </w:p>
          <w:p w14:paraId="23FB6361" w14:textId="77777777" w:rsidR="00DB32D5" w:rsidRDefault="00DB32D5">
            <w:pPr>
              <w:snapToGrid w:val="0"/>
              <w:spacing w:line="320" w:lineRule="exact"/>
              <w:jc w:val="center"/>
              <w:rPr>
                <w:rFonts w:ascii="仿宋" w:eastAsia="仿宋" w:hAnsi="仿宋" w:hint="eastAsia"/>
                <w:szCs w:val="21"/>
              </w:rPr>
            </w:pPr>
          </w:p>
          <w:p w14:paraId="7E2050A2" w14:textId="77777777" w:rsidR="00DB32D5" w:rsidRDefault="00DB32D5">
            <w:pPr>
              <w:snapToGrid w:val="0"/>
              <w:spacing w:line="320" w:lineRule="exact"/>
              <w:jc w:val="center"/>
              <w:rPr>
                <w:rFonts w:ascii="仿宋" w:eastAsia="仿宋" w:hAnsi="仿宋" w:hint="eastAsia"/>
                <w:szCs w:val="21"/>
              </w:rPr>
            </w:pPr>
          </w:p>
          <w:p w14:paraId="38C2533C" w14:textId="77777777" w:rsidR="00DB32D5" w:rsidRDefault="00DB32D5">
            <w:pPr>
              <w:snapToGrid w:val="0"/>
              <w:spacing w:line="320" w:lineRule="exact"/>
              <w:jc w:val="center"/>
              <w:rPr>
                <w:rFonts w:ascii="仿宋" w:eastAsia="仿宋" w:hAnsi="仿宋" w:hint="eastAsia"/>
                <w:szCs w:val="21"/>
              </w:rPr>
            </w:pPr>
          </w:p>
          <w:p w14:paraId="11FFEC5B" w14:textId="77777777" w:rsidR="00DB32D5" w:rsidRDefault="00DB32D5">
            <w:pPr>
              <w:snapToGrid w:val="0"/>
              <w:spacing w:line="320" w:lineRule="exact"/>
              <w:jc w:val="center"/>
              <w:rPr>
                <w:rFonts w:ascii="仿宋" w:eastAsia="仿宋" w:hAnsi="仿宋" w:hint="eastAsia"/>
                <w:szCs w:val="21"/>
              </w:rPr>
            </w:pPr>
          </w:p>
          <w:p w14:paraId="221B2472" w14:textId="77777777" w:rsidR="00DB32D5" w:rsidRDefault="00DB32D5">
            <w:pPr>
              <w:snapToGrid w:val="0"/>
              <w:spacing w:line="320" w:lineRule="exact"/>
              <w:jc w:val="center"/>
              <w:rPr>
                <w:rFonts w:ascii="仿宋" w:eastAsia="仿宋" w:hAnsi="仿宋" w:hint="eastAsia"/>
                <w:szCs w:val="21"/>
              </w:rPr>
            </w:pPr>
          </w:p>
          <w:p w14:paraId="0651E489" w14:textId="77777777" w:rsidR="00DB32D5" w:rsidRDefault="00DB32D5">
            <w:pPr>
              <w:snapToGrid w:val="0"/>
              <w:spacing w:line="320" w:lineRule="exact"/>
              <w:jc w:val="center"/>
              <w:rPr>
                <w:rFonts w:ascii="仿宋" w:eastAsia="仿宋" w:hAnsi="仿宋" w:hint="eastAsia"/>
                <w:szCs w:val="21"/>
              </w:rPr>
            </w:pPr>
          </w:p>
          <w:p w14:paraId="0EB91B50" w14:textId="77777777" w:rsidR="00DB32D5" w:rsidRDefault="00DB32D5">
            <w:pPr>
              <w:snapToGrid w:val="0"/>
              <w:spacing w:line="320" w:lineRule="exact"/>
              <w:jc w:val="center"/>
              <w:rPr>
                <w:rFonts w:ascii="仿宋" w:eastAsia="仿宋" w:hAnsi="仿宋" w:hint="eastAsia"/>
                <w:szCs w:val="21"/>
              </w:rPr>
            </w:pPr>
          </w:p>
          <w:p w14:paraId="6E5980BC" w14:textId="77777777" w:rsidR="00DB32D5" w:rsidRDefault="00DB32D5">
            <w:pPr>
              <w:snapToGrid w:val="0"/>
              <w:spacing w:line="320" w:lineRule="exact"/>
              <w:jc w:val="center"/>
              <w:rPr>
                <w:rFonts w:ascii="仿宋" w:eastAsia="仿宋" w:hAnsi="仿宋" w:hint="eastAsia"/>
                <w:szCs w:val="21"/>
              </w:rPr>
            </w:pPr>
          </w:p>
          <w:p w14:paraId="7AACA0BB" w14:textId="77777777" w:rsidR="00DB32D5" w:rsidRDefault="00DB32D5">
            <w:pPr>
              <w:snapToGrid w:val="0"/>
              <w:spacing w:line="320" w:lineRule="exact"/>
              <w:jc w:val="center"/>
              <w:rPr>
                <w:rFonts w:ascii="仿宋" w:eastAsia="仿宋" w:hAnsi="仿宋" w:hint="eastAsia"/>
                <w:szCs w:val="21"/>
              </w:rPr>
            </w:pPr>
          </w:p>
          <w:p w14:paraId="4B9F30A0" w14:textId="77777777" w:rsidR="00DB32D5" w:rsidRDefault="00DB32D5">
            <w:pPr>
              <w:snapToGrid w:val="0"/>
              <w:spacing w:line="320" w:lineRule="exact"/>
              <w:jc w:val="center"/>
              <w:rPr>
                <w:rFonts w:ascii="仿宋" w:eastAsia="仿宋" w:hAnsi="仿宋" w:hint="eastAsia"/>
                <w:szCs w:val="21"/>
              </w:rPr>
            </w:pPr>
          </w:p>
          <w:p w14:paraId="35194C5B" w14:textId="77777777" w:rsidR="00DB32D5" w:rsidRDefault="00DB32D5">
            <w:pPr>
              <w:snapToGrid w:val="0"/>
              <w:spacing w:line="320" w:lineRule="exact"/>
              <w:jc w:val="center"/>
              <w:rPr>
                <w:rFonts w:ascii="仿宋" w:eastAsia="仿宋" w:hAnsi="仿宋" w:hint="eastAsia"/>
                <w:szCs w:val="21"/>
              </w:rPr>
            </w:pPr>
          </w:p>
          <w:p w14:paraId="26931DEB" w14:textId="77777777" w:rsidR="00DB32D5" w:rsidRDefault="00DB32D5">
            <w:pPr>
              <w:snapToGrid w:val="0"/>
              <w:spacing w:line="320" w:lineRule="exact"/>
              <w:jc w:val="center"/>
              <w:rPr>
                <w:rFonts w:ascii="仿宋" w:eastAsia="仿宋" w:hAnsi="仿宋" w:hint="eastAsia"/>
                <w:szCs w:val="21"/>
              </w:rPr>
            </w:pPr>
          </w:p>
          <w:p w14:paraId="74EF988F" w14:textId="77777777" w:rsidR="00DB32D5" w:rsidRDefault="00000000">
            <w:pPr>
              <w:snapToGrid w:val="0"/>
              <w:spacing w:line="320" w:lineRule="exact"/>
              <w:jc w:val="center"/>
              <w:rPr>
                <w:rFonts w:ascii="仿宋" w:eastAsia="仿宋" w:hAnsi="仿宋" w:hint="eastAsia"/>
                <w:szCs w:val="21"/>
              </w:rPr>
            </w:pPr>
            <w:r>
              <w:rPr>
                <w:rFonts w:ascii="仿宋" w:eastAsia="仿宋" w:hAnsi="仿宋" w:hint="eastAsia"/>
                <w:szCs w:val="21"/>
              </w:rPr>
              <w:t>专业核心课程</w:t>
            </w:r>
          </w:p>
        </w:tc>
        <w:tc>
          <w:tcPr>
            <w:tcW w:w="759" w:type="dxa"/>
            <w:vAlign w:val="center"/>
          </w:tcPr>
          <w:p w14:paraId="26BC9E2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动画角色设计</w:t>
            </w:r>
          </w:p>
        </w:tc>
        <w:tc>
          <w:tcPr>
            <w:tcW w:w="600" w:type="dxa"/>
            <w:vAlign w:val="center"/>
          </w:tcPr>
          <w:p w14:paraId="2D0B65A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29488A3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5EEA6CA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6257A10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510" w:type="dxa"/>
            <w:vAlign w:val="center"/>
          </w:tcPr>
          <w:p w14:paraId="56CA741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2FD5A18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31A290D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49B1E9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DF126D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76C422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F338F0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4803529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285450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DB5D7EA"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1428F298"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01EF68BF" w14:textId="77777777" w:rsidR="00DB32D5" w:rsidRDefault="00DB32D5">
            <w:pPr>
              <w:snapToGrid w:val="0"/>
              <w:spacing w:line="320" w:lineRule="exact"/>
              <w:jc w:val="center"/>
              <w:rPr>
                <w:rFonts w:ascii="仿宋" w:eastAsia="仿宋" w:hAnsi="仿宋" w:hint="eastAsia"/>
                <w:sz w:val="16"/>
                <w:szCs w:val="16"/>
              </w:rPr>
            </w:pPr>
          </w:p>
        </w:tc>
      </w:tr>
      <w:tr w:rsidR="00DB32D5" w14:paraId="0588E745" w14:textId="77777777">
        <w:trPr>
          <w:trHeight w:val="340"/>
          <w:jc w:val="center"/>
        </w:trPr>
        <w:tc>
          <w:tcPr>
            <w:tcW w:w="730" w:type="dxa"/>
            <w:vMerge/>
          </w:tcPr>
          <w:p w14:paraId="75CA5CBA" w14:textId="77777777" w:rsidR="00DB32D5" w:rsidRDefault="00DB32D5">
            <w:pPr>
              <w:snapToGrid w:val="0"/>
              <w:spacing w:line="320" w:lineRule="exact"/>
              <w:rPr>
                <w:rFonts w:ascii="仿宋" w:eastAsia="仿宋" w:hAnsi="仿宋" w:hint="eastAsia"/>
                <w:szCs w:val="21"/>
              </w:rPr>
            </w:pPr>
          </w:p>
        </w:tc>
        <w:tc>
          <w:tcPr>
            <w:tcW w:w="759" w:type="dxa"/>
            <w:vAlign w:val="center"/>
          </w:tcPr>
          <w:p w14:paraId="6F54450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动画场景设计</w:t>
            </w:r>
          </w:p>
        </w:tc>
        <w:tc>
          <w:tcPr>
            <w:tcW w:w="600" w:type="dxa"/>
            <w:vAlign w:val="center"/>
          </w:tcPr>
          <w:p w14:paraId="0EE9085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1CF0DF2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5FAC7DF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7769D83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510" w:type="dxa"/>
            <w:vAlign w:val="center"/>
          </w:tcPr>
          <w:p w14:paraId="3299254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3838DB1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783A765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5DBF30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20634C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323477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B78F77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7ABA979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357B79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72A9CAE"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78C998F9"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68FE7986" w14:textId="77777777" w:rsidR="00DB32D5" w:rsidRDefault="00DB32D5">
            <w:pPr>
              <w:snapToGrid w:val="0"/>
              <w:spacing w:line="320" w:lineRule="exact"/>
              <w:jc w:val="center"/>
              <w:rPr>
                <w:rFonts w:ascii="仿宋" w:eastAsia="仿宋" w:hAnsi="仿宋" w:hint="eastAsia"/>
                <w:sz w:val="16"/>
                <w:szCs w:val="16"/>
              </w:rPr>
            </w:pPr>
          </w:p>
        </w:tc>
      </w:tr>
      <w:tr w:rsidR="00DB32D5" w14:paraId="1436B69C" w14:textId="77777777">
        <w:trPr>
          <w:trHeight w:val="340"/>
          <w:jc w:val="center"/>
        </w:trPr>
        <w:tc>
          <w:tcPr>
            <w:tcW w:w="730" w:type="dxa"/>
            <w:vMerge/>
          </w:tcPr>
          <w:p w14:paraId="701CF085" w14:textId="77777777" w:rsidR="00DB32D5" w:rsidRDefault="00DB32D5">
            <w:pPr>
              <w:snapToGrid w:val="0"/>
              <w:spacing w:line="320" w:lineRule="exact"/>
              <w:rPr>
                <w:rFonts w:ascii="仿宋" w:eastAsia="仿宋" w:hAnsi="仿宋" w:hint="eastAsia"/>
                <w:szCs w:val="21"/>
              </w:rPr>
            </w:pPr>
          </w:p>
        </w:tc>
        <w:tc>
          <w:tcPr>
            <w:tcW w:w="759" w:type="dxa"/>
            <w:vAlign w:val="center"/>
          </w:tcPr>
          <w:p w14:paraId="21440FD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动画运动规律★</w:t>
            </w:r>
          </w:p>
        </w:tc>
        <w:tc>
          <w:tcPr>
            <w:tcW w:w="600" w:type="dxa"/>
            <w:vAlign w:val="center"/>
          </w:tcPr>
          <w:p w14:paraId="4B203F6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2F2D819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7FD1BE5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C80282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510" w:type="dxa"/>
            <w:vAlign w:val="center"/>
          </w:tcPr>
          <w:p w14:paraId="4B917FD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27E237D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2C86148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ECEEA9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30B8C3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D0FB5A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EB8E26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75D219F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83B6B2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A89ACA0"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4EB05595"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5DD01EB4" w14:textId="77777777" w:rsidR="00DB32D5" w:rsidRDefault="00DB32D5">
            <w:pPr>
              <w:snapToGrid w:val="0"/>
              <w:spacing w:line="320" w:lineRule="exact"/>
              <w:jc w:val="center"/>
              <w:rPr>
                <w:rFonts w:ascii="仿宋" w:eastAsia="仿宋" w:hAnsi="仿宋" w:hint="eastAsia"/>
                <w:sz w:val="16"/>
                <w:szCs w:val="16"/>
              </w:rPr>
            </w:pPr>
          </w:p>
        </w:tc>
      </w:tr>
      <w:tr w:rsidR="00DB32D5" w14:paraId="0DD21FCC" w14:textId="77777777">
        <w:trPr>
          <w:trHeight w:val="340"/>
          <w:jc w:val="center"/>
        </w:trPr>
        <w:tc>
          <w:tcPr>
            <w:tcW w:w="730" w:type="dxa"/>
            <w:vMerge/>
          </w:tcPr>
          <w:p w14:paraId="120842A3" w14:textId="77777777" w:rsidR="00DB32D5" w:rsidRDefault="00DB32D5">
            <w:pPr>
              <w:snapToGrid w:val="0"/>
              <w:spacing w:line="320" w:lineRule="exact"/>
              <w:rPr>
                <w:rFonts w:ascii="仿宋" w:eastAsia="仿宋" w:hAnsi="仿宋" w:hint="eastAsia"/>
                <w:szCs w:val="21"/>
              </w:rPr>
            </w:pPr>
          </w:p>
        </w:tc>
        <w:tc>
          <w:tcPr>
            <w:tcW w:w="759" w:type="dxa"/>
            <w:vAlign w:val="center"/>
          </w:tcPr>
          <w:p w14:paraId="61F1110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动画分镜设计</w:t>
            </w:r>
          </w:p>
        </w:tc>
        <w:tc>
          <w:tcPr>
            <w:tcW w:w="600" w:type="dxa"/>
            <w:vAlign w:val="center"/>
          </w:tcPr>
          <w:p w14:paraId="7826FAA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0A6AD2F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考试</w:t>
            </w:r>
          </w:p>
        </w:tc>
        <w:tc>
          <w:tcPr>
            <w:tcW w:w="555" w:type="dxa"/>
            <w:vAlign w:val="center"/>
          </w:tcPr>
          <w:p w14:paraId="3F2B9EE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077BC99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510" w:type="dxa"/>
            <w:vAlign w:val="center"/>
          </w:tcPr>
          <w:p w14:paraId="32F1EFF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068E9F9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288DD9D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4EB19D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A4A6BC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41566A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40F880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22E173D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E24F08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A2BDEC2"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700D740B"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4F29B358" w14:textId="77777777" w:rsidR="00DB32D5" w:rsidRDefault="00DB32D5">
            <w:pPr>
              <w:snapToGrid w:val="0"/>
              <w:spacing w:line="320" w:lineRule="exact"/>
              <w:jc w:val="center"/>
              <w:rPr>
                <w:rFonts w:ascii="仿宋" w:eastAsia="仿宋" w:hAnsi="仿宋" w:hint="eastAsia"/>
                <w:sz w:val="16"/>
                <w:szCs w:val="16"/>
              </w:rPr>
            </w:pPr>
          </w:p>
        </w:tc>
      </w:tr>
      <w:tr w:rsidR="00DB32D5" w14:paraId="1BFBA774" w14:textId="77777777">
        <w:trPr>
          <w:trHeight w:val="340"/>
          <w:jc w:val="center"/>
        </w:trPr>
        <w:tc>
          <w:tcPr>
            <w:tcW w:w="730" w:type="dxa"/>
            <w:vMerge/>
          </w:tcPr>
          <w:p w14:paraId="511A8D01" w14:textId="77777777" w:rsidR="00DB32D5" w:rsidRDefault="00DB32D5">
            <w:pPr>
              <w:snapToGrid w:val="0"/>
              <w:spacing w:line="320" w:lineRule="exact"/>
              <w:rPr>
                <w:rFonts w:ascii="仿宋" w:eastAsia="仿宋" w:hAnsi="仿宋" w:hint="eastAsia"/>
                <w:szCs w:val="21"/>
              </w:rPr>
            </w:pPr>
          </w:p>
        </w:tc>
        <w:tc>
          <w:tcPr>
            <w:tcW w:w="759" w:type="dxa"/>
            <w:vAlign w:val="center"/>
          </w:tcPr>
          <w:p w14:paraId="02A04C8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三维动画制作</w:t>
            </w:r>
          </w:p>
        </w:tc>
        <w:tc>
          <w:tcPr>
            <w:tcW w:w="600" w:type="dxa"/>
            <w:vAlign w:val="center"/>
          </w:tcPr>
          <w:p w14:paraId="5AA4F03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049F928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78C3E4E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0E3273A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510" w:type="dxa"/>
            <w:vAlign w:val="center"/>
          </w:tcPr>
          <w:p w14:paraId="408B847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4364B46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096A771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468723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5F3A52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F13302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E2ABBA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86DE90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4B92B3C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60880A9"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1F3CAE49"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75F6E6A8" w14:textId="77777777" w:rsidR="00DB32D5" w:rsidRDefault="00DB32D5">
            <w:pPr>
              <w:snapToGrid w:val="0"/>
              <w:spacing w:line="320" w:lineRule="exact"/>
              <w:jc w:val="center"/>
              <w:rPr>
                <w:rFonts w:ascii="仿宋" w:eastAsia="仿宋" w:hAnsi="仿宋" w:hint="eastAsia"/>
                <w:sz w:val="16"/>
                <w:szCs w:val="16"/>
              </w:rPr>
            </w:pPr>
          </w:p>
        </w:tc>
      </w:tr>
      <w:tr w:rsidR="00DB32D5" w14:paraId="31F943C9" w14:textId="77777777">
        <w:trPr>
          <w:trHeight w:val="340"/>
          <w:jc w:val="center"/>
        </w:trPr>
        <w:tc>
          <w:tcPr>
            <w:tcW w:w="730" w:type="dxa"/>
            <w:vMerge/>
          </w:tcPr>
          <w:p w14:paraId="2053E0B0" w14:textId="77777777" w:rsidR="00DB32D5" w:rsidRDefault="00DB32D5">
            <w:pPr>
              <w:snapToGrid w:val="0"/>
              <w:spacing w:line="320" w:lineRule="exact"/>
              <w:rPr>
                <w:rFonts w:ascii="仿宋" w:eastAsia="仿宋" w:hAnsi="仿宋" w:hint="eastAsia"/>
                <w:szCs w:val="21"/>
              </w:rPr>
            </w:pPr>
          </w:p>
        </w:tc>
        <w:tc>
          <w:tcPr>
            <w:tcW w:w="759" w:type="dxa"/>
            <w:vAlign w:val="center"/>
          </w:tcPr>
          <w:p w14:paraId="4CDF87B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动作捕捉与运动数据处理</w:t>
            </w:r>
          </w:p>
        </w:tc>
        <w:tc>
          <w:tcPr>
            <w:tcW w:w="600" w:type="dxa"/>
            <w:vAlign w:val="center"/>
          </w:tcPr>
          <w:p w14:paraId="3666782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141B857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7EDC339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60B52B3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510" w:type="dxa"/>
            <w:vAlign w:val="center"/>
          </w:tcPr>
          <w:p w14:paraId="214879E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747A973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1E073D0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6BDADC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5C0A2E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A3567A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DD7652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B50C5C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456" w:type="dxa"/>
            <w:vAlign w:val="center"/>
          </w:tcPr>
          <w:p w14:paraId="74BFAB0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810CF35"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37EA0FC7"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296C11F2" w14:textId="77777777" w:rsidR="00DB32D5" w:rsidRDefault="00DB32D5">
            <w:pPr>
              <w:snapToGrid w:val="0"/>
              <w:spacing w:line="320" w:lineRule="exact"/>
              <w:jc w:val="center"/>
              <w:rPr>
                <w:rFonts w:ascii="仿宋" w:eastAsia="仿宋" w:hAnsi="仿宋" w:hint="eastAsia"/>
                <w:sz w:val="16"/>
                <w:szCs w:val="16"/>
              </w:rPr>
            </w:pPr>
          </w:p>
        </w:tc>
      </w:tr>
      <w:tr w:rsidR="00DB32D5" w14:paraId="4A71D624" w14:textId="77777777">
        <w:trPr>
          <w:trHeight w:val="340"/>
          <w:jc w:val="center"/>
        </w:trPr>
        <w:tc>
          <w:tcPr>
            <w:tcW w:w="730" w:type="dxa"/>
            <w:vMerge/>
          </w:tcPr>
          <w:p w14:paraId="42AA4BD0" w14:textId="77777777" w:rsidR="00DB32D5" w:rsidRDefault="00DB32D5">
            <w:pPr>
              <w:snapToGrid w:val="0"/>
              <w:spacing w:line="320" w:lineRule="exact"/>
              <w:rPr>
                <w:rFonts w:ascii="仿宋" w:eastAsia="仿宋" w:hAnsi="仿宋" w:hint="eastAsia"/>
                <w:szCs w:val="21"/>
              </w:rPr>
            </w:pPr>
          </w:p>
        </w:tc>
        <w:tc>
          <w:tcPr>
            <w:tcW w:w="759" w:type="dxa"/>
            <w:vAlign w:val="center"/>
          </w:tcPr>
          <w:p w14:paraId="1A2B439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数字灯光渲染</w:t>
            </w:r>
          </w:p>
        </w:tc>
        <w:tc>
          <w:tcPr>
            <w:tcW w:w="600" w:type="dxa"/>
            <w:vAlign w:val="center"/>
          </w:tcPr>
          <w:p w14:paraId="08CC568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221FBFF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3713976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05A356B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72</w:t>
            </w:r>
          </w:p>
        </w:tc>
        <w:tc>
          <w:tcPr>
            <w:tcW w:w="510" w:type="dxa"/>
            <w:vAlign w:val="center"/>
          </w:tcPr>
          <w:p w14:paraId="66430C6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353F249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48</w:t>
            </w:r>
          </w:p>
        </w:tc>
        <w:tc>
          <w:tcPr>
            <w:tcW w:w="438" w:type="dxa"/>
            <w:vAlign w:val="center"/>
          </w:tcPr>
          <w:p w14:paraId="526C24B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9C8D16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81719B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9434B0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5A1ACB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66D027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F054CD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29622010"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3474C9A0"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7F67C15C" w14:textId="77777777" w:rsidR="00DB32D5" w:rsidRDefault="00DB32D5">
            <w:pPr>
              <w:snapToGrid w:val="0"/>
              <w:spacing w:line="320" w:lineRule="exact"/>
              <w:jc w:val="center"/>
              <w:rPr>
                <w:rFonts w:ascii="仿宋" w:eastAsia="仿宋" w:hAnsi="仿宋" w:hint="eastAsia"/>
                <w:sz w:val="16"/>
                <w:szCs w:val="16"/>
              </w:rPr>
            </w:pPr>
          </w:p>
        </w:tc>
      </w:tr>
      <w:tr w:rsidR="00DB32D5" w14:paraId="560FCD13" w14:textId="77777777">
        <w:trPr>
          <w:trHeight w:val="340"/>
          <w:jc w:val="center"/>
        </w:trPr>
        <w:tc>
          <w:tcPr>
            <w:tcW w:w="730" w:type="dxa"/>
            <w:vMerge/>
          </w:tcPr>
          <w:p w14:paraId="0C30F654" w14:textId="77777777" w:rsidR="00DB32D5" w:rsidRDefault="00DB32D5">
            <w:pPr>
              <w:snapToGrid w:val="0"/>
              <w:spacing w:line="320" w:lineRule="exact"/>
              <w:rPr>
                <w:rFonts w:ascii="仿宋" w:eastAsia="仿宋" w:hAnsi="仿宋" w:hint="eastAsia"/>
                <w:szCs w:val="21"/>
              </w:rPr>
            </w:pPr>
          </w:p>
        </w:tc>
        <w:tc>
          <w:tcPr>
            <w:tcW w:w="759" w:type="dxa"/>
            <w:vAlign w:val="center"/>
          </w:tcPr>
          <w:p w14:paraId="4D66A06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影视后期合成</w:t>
            </w:r>
          </w:p>
        </w:tc>
        <w:tc>
          <w:tcPr>
            <w:tcW w:w="600" w:type="dxa"/>
            <w:vAlign w:val="center"/>
          </w:tcPr>
          <w:p w14:paraId="75253A0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302F325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1DAB4F1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5005AEC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050F9D9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431E007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71041E0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600119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BAF7FD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6C7EE2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F0793C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0BDE63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03544B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6699E291"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3895C1F6"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643EBE1A" w14:textId="77777777" w:rsidR="00DB32D5" w:rsidRDefault="00DB32D5">
            <w:pPr>
              <w:snapToGrid w:val="0"/>
              <w:spacing w:line="320" w:lineRule="exact"/>
              <w:jc w:val="center"/>
              <w:rPr>
                <w:rFonts w:ascii="仿宋" w:eastAsia="仿宋" w:hAnsi="仿宋" w:hint="eastAsia"/>
                <w:sz w:val="16"/>
                <w:szCs w:val="16"/>
              </w:rPr>
            </w:pPr>
          </w:p>
        </w:tc>
      </w:tr>
      <w:tr w:rsidR="00DB32D5" w14:paraId="0BCB0B83" w14:textId="77777777">
        <w:trPr>
          <w:trHeight w:val="340"/>
          <w:jc w:val="center"/>
        </w:trPr>
        <w:tc>
          <w:tcPr>
            <w:tcW w:w="730" w:type="dxa"/>
            <w:vMerge/>
          </w:tcPr>
          <w:p w14:paraId="373B45BE" w14:textId="77777777" w:rsidR="00DB32D5" w:rsidRDefault="00DB32D5">
            <w:pPr>
              <w:snapToGrid w:val="0"/>
              <w:spacing w:line="320" w:lineRule="exact"/>
              <w:rPr>
                <w:rFonts w:ascii="仿宋" w:eastAsia="仿宋" w:hAnsi="仿宋" w:hint="eastAsia"/>
                <w:szCs w:val="21"/>
              </w:rPr>
            </w:pPr>
          </w:p>
        </w:tc>
        <w:tc>
          <w:tcPr>
            <w:tcW w:w="759" w:type="dxa"/>
            <w:vAlign w:val="center"/>
          </w:tcPr>
          <w:p w14:paraId="77EF5CD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数字化</w:t>
            </w:r>
            <w:proofErr w:type="gramStart"/>
            <w:r>
              <w:rPr>
                <w:rFonts w:ascii="仿宋" w:eastAsia="仿宋" w:hAnsi="仿宋" w:hint="eastAsia"/>
                <w:sz w:val="16"/>
                <w:szCs w:val="16"/>
              </w:rPr>
              <w:t>绘本创作</w:t>
            </w:r>
            <w:proofErr w:type="gramEnd"/>
            <w:r>
              <w:rPr>
                <w:rFonts w:ascii="仿宋" w:eastAsia="仿宋" w:hAnsi="仿宋" w:hint="eastAsia"/>
                <w:sz w:val="16"/>
                <w:szCs w:val="16"/>
              </w:rPr>
              <w:t>█</w:t>
            </w:r>
          </w:p>
        </w:tc>
        <w:tc>
          <w:tcPr>
            <w:tcW w:w="600" w:type="dxa"/>
            <w:vAlign w:val="center"/>
          </w:tcPr>
          <w:p w14:paraId="34C8B31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128C3CA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290063D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0F03AC7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1AFB236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2F89CA4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542312C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093A96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BD73AE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AFB58E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78E7D7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0703F7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D40382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6" w:type="dxa"/>
            <w:vAlign w:val="center"/>
          </w:tcPr>
          <w:p w14:paraId="53B84F7F"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60CE9A38"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70FF4370" w14:textId="77777777" w:rsidR="00DB32D5" w:rsidRDefault="00DB32D5">
            <w:pPr>
              <w:snapToGrid w:val="0"/>
              <w:spacing w:line="320" w:lineRule="exact"/>
              <w:jc w:val="center"/>
              <w:rPr>
                <w:rFonts w:ascii="仿宋" w:eastAsia="仿宋" w:hAnsi="仿宋" w:hint="eastAsia"/>
                <w:sz w:val="16"/>
                <w:szCs w:val="16"/>
              </w:rPr>
            </w:pPr>
          </w:p>
        </w:tc>
      </w:tr>
      <w:tr w:rsidR="00DB32D5" w14:paraId="241101D8" w14:textId="77777777">
        <w:trPr>
          <w:trHeight w:val="340"/>
          <w:jc w:val="center"/>
        </w:trPr>
        <w:tc>
          <w:tcPr>
            <w:tcW w:w="730" w:type="dxa"/>
            <w:vMerge/>
          </w:tcPr>
          <w:p w14:paraId="078562C1" w14:textId="77777777" w:rsidR="00DB32D5" w:rsidRDefault="00DB32D5">
            <w:pPr>
              <w:snapToGrid w:val="0"/>
              <w:spacing w:line="320" w:lineRule="exact"/>
              <w:rPr>
                <w:rFonts w:ascii="仿宋" w:eastAsia="仿宋" w:hAnsi="仿宋" w:hint="eastAsia"/>
                <w:szCs w:val="21"/>
              </w:rPr>
            </w:pPr>
          </w:p>
        </w:tc>
        <w:tc>
          <w:tcPr>
            <w:tcW w:w="759" w:type="dxa"/>
            <w:vAlign w:val="center"/>
          </w:tcPr>
          <w:p w14:paraId="232A488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AI影视概念设计</w:t>
            </w:r>
          </w:p>
        </w:tc>
        <w:tc>
          <w:tcPr>
            <w:tcW w:w="600" w:type="dxa"/>
            <w:vAlign w:val="center"/>
          </w:tcPr>
          <w:p w14:paraId="282C2DC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41E58FA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1EC5ABE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0607E6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30DE2C2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5651B6B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17DBEB7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AE6062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5870E0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9316F1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87EC12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1C5F20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1E2DB2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6FEFEA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8" w:type="dxa"/>
            <w:vAlign w:val="center"/>
          </w:tcPr>
          <w:p w14:paraId="3F7C1413"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161AFAB7" w14:textId="77777777" w:rsidR="00DB32D5" w:rsidRDefault="00DB32D5">
            <w:pPr>
              <w:snapToGrid w:val="0"/>
              <w:spacing w:line="320" w:lineRule="exact"/>
              <w:jc w:val="center"/>
              <w:rPr>
                <w:rFonts w:ascii="仿宋" w:eastAsia="仿宋" w:hAnsi="仿宋" w:hint="eastAsia"/>
                <w:sz w:val="16"/>
                <w:szCs w:val="16"/>
              </w:rPr>
            </w:pPr>
          </w:p>
        </w:tc>
      </w:tr>
      <w:tr w:rsidR="00DB32D5" w14:paraId="169FE7A6" w14:textId="77777777">
        <w:trPr>
          <w:trHeight w:val="340"/>
          <w:jc w:val="center"/>
        </w:trPr>
        <w:tc>
          <w:tcPr>
            <w:tcW w:w="730" w:type="dxa"/>
            <w:vMerge/>
          </w:tcPr>
          <w:p w14:paraId="3B807A42" w14:textId="77777777" w:rsidR="00DB32D5" w:rsidRDefault="00DB32D5">
            <w:pPr>
              <w:snapToGrid w:val="0"/>
              <w:spacing w:line="320" w:lineRule="exact"/>
              <w:rPr>
                <w:rFonts w:ascii="仿宋" w:eastAsia="仿宋" w:hAnsi="仿宋" w:hint="eastAsia"/>
                <w:szCs w:val="21"/>
              </w:rPr>
            </w:pPr>
          </w:p>
        </w:tc>
        <w:tc>
          <w:tcPr>
            <w:tcW w:w="759" w:type="dxa"/>
            <w:vAlign w:val="center"/>
          </w:tcPr>
          <w:p w14:paraId="4ADF180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数字虚拟人设计与制作█</w:t>
            </w:r>
          </w:p>
        </w:tc>
        <w:tc>
          <w:tcPr>
            <w:tcW w:w="600" w:type="dxa"/>
            <w:vAlign w:val="center"/>
          </w:tcPr>
          <w:p w14:paraId="6BAAC85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11D5C4F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50F1491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538CB9C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58C03F1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624144D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7CFB1D7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8A60F8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5AEC25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C61D5E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057BA0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088D12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BCD600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0E9944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8" w:type="dxa"/>
            <w:vAlign w:val="center"/>
          </w:tcPr>
          <w:p w14:paraId="5BE965F1"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23F8B0B5" w14:textId="77777777" w:rsidR="00DB32D5" w:rsidRDefault="00DB32D5">
            <w:pPr>
              <w:snapToGrid w:val="0"/>
              <w:spacing w:line="320" w:lineRule="exact"/>
              <w:jc w:val="center"/>
              <w:rPr>
                <w:rFonts w:ascii="仿宋" w:eastAsia="仿宋" w:hAnsi="仿宋" w:hint="eastAsia"/>
                <w:sz w:val="16"/>
                <w:szCs w:val="16"/>
              </w:rPr>
            </w:pPr>
          </w:p>
        </w:tc>
      </w:tr>
      <w:tr w:rsidR="00DB32D5" w14:paraId="05EF41F1" w14:textId="77777777">
        <w:trPr>
          <w:trHeight w:val="340"/>
          <w:jc w:val="center"/>
        </w:trPr>
        <w:tc>
          <w:tcPr>
            <w:tcW w:w="730" w:type="dxa"/>
            <w:vMerge/>
          </w:tcPr>
          <w:p w14:paraId="0F868142" w14:textId="77777777" w:rsidR="00DB32D5" w:rsidRDefault="00DB32D5">
            <w:pPr>
              <w:snapToGrid w:val="0"/>
              <w:spacing w:line="320" w:lineRule="exact"/>
              <w:rPr>
                <w:rFonts w:ascii="仿宋" w:eastAsia="仿宋" w:hAnsi="仿宋" w:hint="eastAsia"/>
                <w:szCs w:val="21"/>
              </w:rPr>
            </w:pPr>
          </w:p>
        </w:tc>
        <w:tc>
          <w:tcPr>
            <w:tcW w:w="759" w:type="dxa"/>
            <w:vAlign w:val="center"/>
          </w:tcPr>
          <w:p w14:paraId="36196C1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AI动画创作█</w:t>
            </w:r>
          </w:p>
        </w:tc>
        <w:tc>
          <w:tcPr>
            <w:tcW w:w="600" w:type="dxa"/>
            <w:vAlign w:val="center"/>
          </w:tcPr>
          <w:p w14:paraId="0853664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02884C3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41E00B2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4B18D41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128CC5E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3D900E9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5A8BDBF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282864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465E25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3A9760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720E00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33E3F8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61834F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9B4216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8" w:type="dxa"/>
            <w:vAlign w:val="center"/>
          </w:tcPr>
          <w:p w14:paraId="4E712436"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6586F844" w14:textId="77777777" w:rsidR="00DB32D5" w:rsidRDefault="00DB32D5">
            <w:pPr>
              <w:snapToGrid w:val="0"/>
              <w:spacing w:line="320" w:lineRule="exact"/>
              <w:jc w:val="center"/>
              <w:rPr>
                <w:rFonts w:ascii="仿宋" w:eastAsia="仿宋" w:hAnsi="仿宋" w:hint="eastAsia"/>
                <w:sz w:val="16"/>
                <w:szCs w:val="16"/>
              </w:rPr>
            </w:pPr>
          </w:p>
        </w:tc>
      </w:tr>
      <w:tr w:rsidR="00DB32D5" w14:paraId="79F744DA" w14:textId="77777777">
        <w:trPr>
          <w:trHeight w:val="340"/>
          <w:jc w:val="center"/>
        </w:trPr>
        <w:tc>
          <w:tcPr>
            <w:tcW w:w="730" w:type="dxa"/>
            <w:vMerge/>
          </w:tcPr>
          <w:p w14:paraId="46C169FB" w14:textId="77777777" w:rsidR="00DB32D5" w:rsidRDefault="00DB32D5">
            <w:pPr>
              <w:snapToGrid w:val="0"/>
              <w:spacing w:line="320" w:lineRule="exact"/>
              <w:rPr>
                <w:rFonts w:ascii="仿宋" w:eastAsia="仿宋" w:hAnsi="仿宋" w:hint="eastAsia"/>
                <w:szCs w:val="21"/>
              </w:rPr>
            </w:pPr>
          </w:p>
        </w:tc>
        <w:tc>
          <w:tcPr>
            <w:tcW w:w="759" w:type="dxa"/>
            <w:vAlign w:val="center"/>
          </w:tcPr>
          <w:p w14:paraId="050B9B3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主题创作</w:t>
            </w:r>
          </w:p>
        </w:tc>
        <w:tc>
          <w:tcPr>
            <w:tcW w:w="600" w:type="dxa"/>
            <w:vAlign w:val="center"/>
          </w:tcPr>
          <w:p w14:paraId="294DC54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2795EEC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3DF6857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356BD88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055EEE9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25F3E32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185D65B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215146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DBD4A6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1DB283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FA333B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3044DA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72496E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1BEDB0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64</w:t>
            </w:r>
          </w:p>
        </w:tc>
        <w:tc>
          <w:tcPr>
            <w:tcW w:w="458" w:type="dxa"/>
            <w:vAlign w:val="center"/>
          </w:tcPr>
          <w:p w14:paraId="31E5D96A"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59D2759F" w14:textId="77777777" w:rsidR="00DB32D5" w:rsidRDefault="00DB32D5">
            <w:pPr>
              <w:snapToGrid w:val="0"/>
              <w:spacing w:line="320" w:lineRule="exact"/>
              <w:jc w:val="center"/>
              <w:rPr>
                <w:rFonts w:ascii="仿宋" w:eastAsia="仿宋" w:hAnsi="仿宋" w:hint="eastAsia"/>
                <w:sz w:val="16"/>
                <w:szCs w:val="16"/>
              </w:rPr>
            </w:pPr>
          </w:p>
        </w:tc>
      </w:tr>
      <w:tr w:rsidR="00DB32D5" w14:paraId="78FC3D44" w14:textId="77777777">
        <w:trPr>
          <w:trHeight w:val="110"/>
          <w:jc w:val="center"/>
        </w:trPr>
        <w:tc>
          <w:tcPr>
            <w:tcW w:w="2674" w:type="dxa"/>
            <w:gridSpan w:val="4"/>
          </w:tcPr>
          <w:p w14:paraId="1E195536" w14:textId="77777777" w:rsidR="00DB32D5" w:rsidRDefault="00000000">
            <w:pPr>
              <w:snapToGrid w:val="0"/>
              <w:spacing w:line="320" w:lineRule="exact"/>
              <w:jc w:val="center"/>
              <w:rPr>
                <w:rFonts w:ascii="仿宋" w:eastAsia="仿宋" w:hAnsi="仿宋" w:hint="eastAsia"/>
                <w:szCs w:val="21"/>
              </w:rPr>
            </w:pPr>
            <w:r>
              <w:rPr>
                <w:rFonts w:ascii="仿宋" w:eastAsia="仿宋" w:hAnsi="仿宋" w:hint="eastAsia"/>
                <w:szCs w:val="21"/>
              </w:rPr>
              <w:t>专业核心课小计</w:t>
            </w:r>
          </w:p>
        </w:tc>
        <w:tc>
          <w:tcPr>
            <w:tcW w:w="555" w:type="dxa"/>
            <w:vAlign w:val="center"/>
          </w:tcPr>
          <w:p w14:paraId="4CE6AF6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52</w:t>
            </w:r>
          </w:p>
        </w:tc>
        <w:tc>
          <w:tcPr>
            <w:tcW w:w="540" w:type="dxa"/>
            <w:vAlign w:val="center"/>
          </w:tcPr>
          <w:p w14:paraId="48E360B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888</w:t>
            </w:r>
          </w:p>
        </w:tc>
        <w:tc>
          <w:tcPr>
            <w:tcW w:w="510" w:type="dxa"/>
            <w:vAlign w:val="center"/>
          </w:tcPr>
          <w:p w14:paraId="560196E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312</w:t>
            </w:r>
          </w:p>
        </w:tc>
        <w:tc>
          <w:tcPr>
            <w:tcW w:w="465" w:type="dxa"/>
            <w:vAlign w:val="center"/>
          </w:tcPr>
          <w:p w14:paraId="160720F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576</w:t>
            </w:r>
          </w:p>
        </w:tc>
        <w:tc>
          <w:tcPr>
            <w:tcW w:w="438" w:type="dxa"/>
          </w:tcPr>
          <w:p w14:paraId="2A897A87" w14:textId="77777777" w:rsidR="00DB32D5" w:rsidRDefault="00DB32D5">
            <w:pPr>
              <w:snapToGrid w:val="0"/>
              <w:spacing w:line="320" w:lineRule="exact"/>
              <w:jc w:val="center"/>
              <w:rPr>
                <w:rFonts w:hint="eastAsia"/>
                <w:szCs w:val="21"/>
              </w:rPr>
            </w:pPr>
          </w:p>
        </w:tc>
        <w:tc>
          <w:tcPr>
            <w:tcW w:w="456" w:type="dxa"/>
          </w:tcPr>
          <w:p w14:paraId="772E671B" w14:textId="77777777" w:rsidR="00DB32D5" w:rsidRDefault="00DB32D5">
            <w:pPr>
              <w:snapToGrid w:val="0"/>
              <w:spacing w:line="320" w:lineRule="exact"/>
              <w:jc w:val="center"/>
              <w:rPr>
                <w:rFonts w:hint="eastAsia"/>
                <w:szCs w:val="21"/>
              </w:rPr>
            </w:pPr>
          </w:p>
        </w:tc>
        <w:tc>
          <w:tcPr>
            <w:tcW w:w="456" w:type="dxa"/>
          </w:tcPr>
          <w:p w14:paraId="4A365D63" w14:textId="77777777" w:rsidR="00DB32D5" w:rsidRDefault="00DB32D5">
            <w:pPr>
              <w:snapToGrid w:val="0"/>
              <w:spacing w:line="320" w:lineRule="exact"/>
              <w:jc w:val="center"/>
              <w:rPr>
                <w:rFonts w:hint="eastAsia"/>
                <w:szCs w:val="21"/>
              </w:rPr>
            </w:pPr>
          </w:p>
        </w:tc>
        <w:tc>
          <w:tcPr>
            <w:tcW w:w="456" w:type="dxa"/>
          </w:tcPr>
          <w:p w14:paraId="22A96C11" w14:textId="77777777" w:rsidR="00DB32D5" w:rsidRDefault="00DB32D5">
            <w:pPr>
              <w:snapToGrid w:val="0"/>
              <w:spacing w:line="320" w:lineRule="exact"/>
              <w:jc w:val="center"/>
              <w:rPr>
                <w:rFonts w:hint="eastAsia"/>
                <w:szCs w:val="21"/>
              </w:rPr>
            </w:pPr>
          </w:p>
        </w:tc>
        <w:tc>
          <w:tcPr>
            <w:tcW w:w="456" w:type="dxa"/>
          </w:tcPr>
          <w:p w14:paraId="58A39E7E" w14:textId="77777777" w:rsidR="00DB32D5" w:rsidRDefault="00DB32D5">
            <w:pPr>
              <w:snapToGrid w:val="0"/>
              <w:spacing w:line="320" w:lineRule="exact"/>
              <w:jc w:val="center"/>
              <w:rPr>
                <w:rFonts w:hint="eastAsia"/>
                <w:szCs w:val="21"/>
              </w:rPr>
            </w:pPr>
          </w:p>
        </w:tc>
        <w:tc>
          <w:tcPr>
            <w:tcW w:w="456" w:type="dxa"/>
          </w:tcPr>
          <w:p w14:paraId="18042B35" w14:textId="77777777" w:rsidR="00DB32D5" w:rsidRDefault="00DB32D5">
            <w:pPr>
              <w:snapToGrid w:val="0"/>
              <w:spacing w:line="320" w:lineRule="exact"/>
              <w:jc w:val="center"/>
              <w:rPr>
                <w:rFonts w:hint="eastAsia"/>
                <w:szCs w:val="21"/>
              </w:rPr>
            </w:pPr>
          </w:p>
        </w:tc>
        <w:tc>
          <w:tcPr>
            <w:tcW w:w="456" w:type="dxa"/>
          </w:tcPr>
          <w:p w14:paraId="72FA4527" w14:textId="77777777" w:rsidR="00DB32D5" w:rsidRDefault="00DB32D5">
            <w:pPr>
              <w:snapToGrid w:val="0"/>
              <w:spacing w:line="320" w:lineRule="exact"/>
              <w:jc w:val="center"/>
              <w:rPr>
                <w:rFonts w:hint="eastAsia"/>
                <w:szCs w:val="21"/>
              </w:rPr>
            </w:pPr>
          </w:p>
        </w:tc>
        <w:tc>
          <w:tcPr>
            <w:tcW w:w="456" w:type="dxa"/>
          </w:tcPr>
          <w:p w14:paraId="063BCC27" w14:textId="77777777" w:rsidR="00DB32D5" w:rsidRDefault="00DB32D5">
            <w:pPr>
              <w:snapToGrid w:val="0"/>
              <w:spacing w:line="320" w:lineRule="exact"/>
              <w:jc w:val="center"/>
              <w:rPr>
                <w:rFonts w:hint="eastAsia"/>
                <w:szCs w:val="21"/>
              </w:rPr>
            </w:pPr>
          </w:p>
        </w:tc>
        <w:tc>
          <w:tcPr>
            <w:tcW w:w="458" w:type="dxa"/>
          </w:tcPr>
          <w:p w14:paraId="3F13A5B2" w14:textId="77777777" w:rsidR="00DB32D5" w:rsidRDefault="00DB32D5">
            <w:pPr>
              <w:snapToGrid w:val="0"/>
              <w:spacing w:line="320" w:lineRule="exact"/>
              <w:jc w:val="center"/>
              <w:rPr>
                <w:rFonts w:hint="eastAsia"/>
                <w:szCs w:val="21"/>
              </w:rPr>
            </w:pPr>
          </w:p>
        </w:tc>
        <w:tc>
          <w:tcPr>
            <w:tcW w:w="454" w:type="dxa"/>
          </w:tcPr>
          <w:p w14:paraId="6FC879F9" w14:textId="77777777" w:rsidR="00DB32D5" w:rsidRDefault="00DB32D5">
            <w:pPr>
              <w:snapToGrid w:val="0"/>
              <w:spacing w:line="320" w:lineRule="exact"/>
              <w:jc w:val="center"/>
              <w:rPr>
                <w:rFonts w:hint="eastAsia"/>
                <w:szCs w:val="21"/>
              </w:rPr>
            </w:pPr>
          </w:p>
        </w:tc>
      </w:tr>
      <w:tr w:rsidR="00DB32D5" w14:paraId="3F024A26" w14:textId="77777777">
        <w:trPr>
          <w:trHeight w:val="340"/>
          <w:jc w:val="center"/>
        </w:trPr>
        <w:tc>
          <w:tcPr>
            <w:tcW w:w="730" w:type="dxa"/>
            <w:vMerge w:val="restart"/>
            <w:vAlign w:val="center"/>
          </w:tcPr>
          <w:p w14:paraId="7FC7449F" w14:textId="77777777" w:rsidR="00DB32D5" w:rsidRDefault="00000000">
            <w:pPr>
              <w:snapToGrid w:val="0"/>
              <w:spacing w:line="320" w:lineRule="exact"/>
              <w:jc w:val="center"/>
              <w:rPr>
                <w:rFonts w:ascii="仿宋" w:eastAsia="仿宋" w:hAnsi="仿宋" w:hint="eastAsia"/>
                <w:szCs w:val="21"/>
              </w:rPr>
            </w:pPr>
            <w:r>
              <w:rPr>
                <w:rFonts w:ascii="仿宋" w:eastAsia="仿宋" w:hAnsi="仿宋" w:hint="eastAsia"/>
                <w:szCs w:val="21"/>
              </w:rPr>
              <w:t>实践教学环节</w:t>
            </w:r>
          </w:p>
        </w:tc>
        <w:tc>
          <w:tcPr>
            <w:tcW w:w="759" w:type="dxa"/>
            <w:vAlign w:val="center"/>
          </w:tcPr>
          <w:p w14:paraId="1AA08FC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商业项目实践</w:t>
            </w:r>
          </w:p>
        </w:tc>
        <w:tc>
          <w:tcPr>
            <w:tcW w:w="600" w:type="dxa"/>
            <w:vAlign w:val="center"/>
          </w:tcPr>
          <w:p w14:paraId="1CB7D30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53278D4E" w14:textId="21107582" w:rsidR="00DB32D5" w:rsidRDefault="00BF4BE5">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2F64DA6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8</w:t>
            </w:r>
          </w:p>
        </w:tc>
        <w:tc>
          <w:tcPr>
            <w:tcW w:w="540" w:type="dxa"/>
            <w:vAlign w:val="center"/>
          </w:tcPr>
          <w:p w14:paraId="4B1B7EE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128</w:t>
            </w:r>
          </w:p>
        </w:tc>
        <w:tc>
          <w:tcPr>
            <w:tcW w:w="510" w:type="dxa"/>
            <w:vAlign w:val="center"/>
          </w:tcPr>
          <w:p w14:paraId="78E13E4F" w14:textId="77777777" w:rsidR="00DB32D5" w:rsidRDefault="00DB32D5">
            <w:pPr>
              <w:snapToGrid w:val="0"/>
              <w:spacing w:line="320" w:lineRule="exact"/>
              <w:jc w:val="center"/>
              <w:rPr>
                <w:rFonts w:ascii="仿宋" w:eastAsia="仿宋" w:hAnsi="仿宋" w:hint="eastAsia"/>
                <w:sz w:val="16"/>
                <w:szCs w:val="16"/>
              </w:rPr>
            </w:pPr>
          </w:p>
        </w:tc>
        <w:tc>
          <w:tcPr>
            <w:tcW w:w="465" w:type="dxa"/>
            <w:vAlign w:val="center"/>
          </w:tcPr>
          <w:p w14:paraId="7420525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128</w:t>
            </w:r>
          </w:p>
        </w:tc>
        <w:tc>
          <w:tcPr>
            <w:tcW w:w="438" w:type="dxa"/>
            <w:vAlign w:val="center"/>
          </w:tcPr>
          <w:p w14:paraId="17038DF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E6A767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5500B2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AC983B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FCE7FB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007262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D4EFA8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64</w:t>
            </w:r>
          </w:p>
        </w:tc>
        <w:tc>
          <w:tcPr>
            <w:tcW w:w="456" w:type="dxa"/>
            <w:vAlign w:val="center"/>
          </w:tcPr>
          <w:p w14:paraId="19EF24B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64</w:t>
            </w:r>
          </w:p>
        </w:tc>
        <w:tc>
          <w:tcPr>
            <w:tcW w:w="458" w:type="dxa"/>
            <w:vAlign w:val="center"/>
          </w:tcPr>
          <w:p w14:paraId="0660D92D"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4C785283" w14:textId="77777777" w:rsidR="00DB32D5" w:rsidRDefault="00DB32D5">
            <w:pPr>
              <w:snapToGrid w:val="0"/>
              <w:spacing w:line="320" w:lineRule="exact"/>
              <w:jc w:val="center"/>
              <w:rPr>
                <w:rFonts w:ascii="仿宋" w:eastAsia="仿宋" w:hAnsi="仿宋" w:hint="eastAsia"/>
                <w:sz w:val="16"/>
                <w:szCs w:val="16"/>
              </w:rPr>
            </w:pPr>
          </w:p>
        </w:tc>
      </w:tr>
      <w:tr w:rsidR="00DB32D5" w14:paraId="784CE491" w14:textId="77777777">
        <w:trPr>
          <w:trHeight w:val="340"/>
          <w:jc w:val="center"/>
        </w:trPr>
        <w:tc>
          <w:tcPr>
            <w:tcW w:w="730" w:type="dxa"/>
            <w:vMerge/>
            <w:vAlign w:val="center"/>
          </w:tcPr>
          <w:p w14:paraId="55E3767C" w14:textId="77777777" w:rsidR="00DB32D5" w:rsidRDefault="00DB32D5">
            <w:pPr>
              <w:snapToGrid w:val="0"/>
              <w:spacing w:line="320" w:lineRule="exact"/>
              <w:jc w:val="center"/>
              <w:rPr>
                <w:rFonts w:ascii="仿宋" w:eastAsia="仿宋" w:hAnsi="仿宋" w:hint="eastAsia"/>
                <w:szCs w:val="21"/>
              </w:rPr>
            </w:pPr>
          </w:p>
        </w:tc>
        <w:tc>
          <w:tcPr>
            <w:tcW w:w="759" w:type="dxa"/>
            <w:vAlign w:val="center"/>
          </w:tcPr>
          <w:p w14:paraId="1245555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毕业综</w:t>
            </w:r>
            <w:r>
              <w:rPr>
                <w:rFonts w:ascii="仿宋" w:eastAsia="仿宋" w:hAnsi="仿宋" w:hint="eastAsia"/>
                <w:sz w:val="16"/>
                <w:szCs w:val="16"/>
              </w:rPr>
              <w:lastRenderedPageBreak/>
              <w:t>合训练</w:t>
            </w:r>
          </w:p>
        </w:tc>
        <w:tc>
          <w:tcPr>
            <w:tcW w:w="600" w:type="dxa"/>
            <w:vAlign w:val="center"/>
          </w:tcPr>
          <w:p w14:paraId="08E8438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lastRenderedPageBreak/>
              <w:t>必修</w:t>
            </w:r>
          </w:p>
        </w:tc>
        <w:tc>
          <w:tcPr>
            <w:tcW w:w="585" w:type="dxa"/>
            <w:vAlign w:val="center"/>
          </w:tcPr>
          <w:p w14:paraId="51733FC0" w14:textId="33F679F3" w:rsidR="00DB32D5" w:rsidRDefault="00BF4BE5">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4D617AF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10</w:t>
            </w:r>
          </w:p>
        </w:tc>
        <w:tc>
          <w:tcPr>
            <w:tcW w:w="540" w:type="dxa"/>
            <w:vAlign w:val="center"/>
          </w:tcPr>
          <w:p w14:paraId="2FB679B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160</w:t>
            </w:r>
          </w:p>
        </w:tc>
        <w:tc>
          <w:tcPr>
            <w:tcW w:w="510" w:type="dxa"/>
            <w:vAlign w:val="center"/>
          </w:tcPr>
          <w:p w14:paraId="06685F97" w14:textId="77777777" w:rsidR="00DB32D5" w:rsidRDefault="00DB32D5">
            <w:pPr>
              <w:snapToGrid w:val="0"/>
              <w:spacing w:line="320" w:lineRule="exact"/>
              <w:jc w:val="center"/>
              <w:rPr>
                <w:rFonts w:ascii="仿宋" w:eastAsia="仿宋" w:hAnsi="仿宋" w:hint="eastAsia"/>
                <w:sz w:val="16"/>
                <w:szCs w:val="16"/>
              </w:rPr>
            </w:pPr>
          </w:p>
        </w:tc>
        <w:tc>
          <w:tcPr>
            <w:tcW w:w="465" w:type="dxa"/>
            <w:vAlign w:val="center"/>
          </w:tcPr>
          <w:p w14:paraId="6D27CBD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160</w:t>
            </w:r>
          </w:p>
        </w:tc>
        <w:tc>
          <w:tcPr>
            <w:tcW w:w="438" w:type="dxa"/>
            <w:vAlign w:val="center"/>
          </w:tcPr>
          <w:p w14:paraId="2AC4DD5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D6C166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6A4C91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AC4008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C550E3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60F1F4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D2FFC0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4E551F8"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2C86695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128</w:t>
            </w:r>
          </w:p>
        </w:tc>
        <w:tc>
          <w:tcPr>
            <w:tcW w:w="454" w:type="dxa"/>
            <w:vAlign w:val="center"/>
          </w:tcPr>
          <w:p w14:paraId="3B84FF8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32</w:t>
            </w:r>
          </w:p>
        </w:tc>
      </w:tr>
      <w:tr w:rsidR="00DB32D5" w14:paraId="54B1BD0B" w14:textId="77777777">
        <w:trPr>
          <w:trHeight w:val="340"/>
          <w:jc w:val="center"/>
        </w:trPr>
        <w:tc>
          <w:tcPr>
            <w:tcW w:w="730" w:type="dxa"/>
            <w:vMerge/>
            <w:vAlign w:val="center"/>
          </w:tcPr>
          <w:p w14:paraId="38E983CA" w14:textId="77777777" w:rsidR="00DB32D5" w:rsidRDefault="00DB32D5">
            <w:pPr>
              <w:snapToGrid w:val="0"/>
              <w:spacing w:line="320" w:lineRule="exact"/>
              <w:jc w:val="center"/>
              <w:rPr>
                <w:rFonts w:ascii="仿宋" w:eastAsia="仿宋" w:hAnsi="仿宋" w:hint="eastAsia"/>
                <w:szCs w:val="21"/>
              </w:rPr>
            </w:pPr>
          </w:p>
        </w:tc>
        <w:tc>
          <w:tcPr>
            <w:tcW w:w="759" w:type="dxa"/>
            <w:vAlign w:val="center"/>
          </w:tcPr>
          <w:p w14:paraId="7171B29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岗位实习（认识实习）</w:t>
            </w:r>
          </w:p>
        </w:tc>
        <w:tc>
          <w:tcPr>
            <w:tcW w:w="600" w:type="dxa"/>
            <w:vAlign w:val="center"/>
          </w:tcPr>
          <w:p w14:paraId="31DE809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必修</w:t>
            </w:r>
          </w:p>
        </w:tc>
        <w:tc>
          <w:tcPr>
            <w:tcW w:w="585" w:type="dxa"/>
            <w:vAlign w:val="center"/>
          </w:tcPr>
          <w:p w14:paraId="3FF7DA07" w14:textId="582DD6F5" w:rsidR="00DB32D5" w:rsidRDefault="00BF4BE5">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227408B9" w14:textId="6CFD48E4" w:rsidR="00DB32D5" w:rsidRDefault="00BF4BE5">
            <w:pPr>
              <w:snapToGrid w:val="0"/>
              <w:spacing w:line="320" w:lineRule="exact"/>
              <w:jc w:val="center"/>
              <w:rPr>
                <w:rFonts w:ascii="仿宋" w:eastAsia="仿宋" w:hAnsi="仿宋" w:hint="eastAsia"/>
                <w:sz w:val="16"/>
                <w:szCs w:val="16"/>
              </w:rPr>
            </w:pPr>
            <w:r>
              <w:rPr>
                <w:rFonts w:ascii="仿宋" w:eastAsia="仿宋" w:hAnsi="仿宋" w:hint="eastAsia"/>
                <w:sz w:val="16"/>
                <w:szCs w:val="16"/>
              </w:rPr>
              <w:t>27</w:t>
            </w:r>
          </w:p>
        </w:tc>
        <w:tc>
          <w:tcPr>
            <w:tcW w:w="540" w:type="dxa"/>
            <w:vAlign w:val="center"/>
          </w:tcPr>
          <w:p w14:paraId="587F744D" w14:textId="4E3BE916" w:rsidR="00DB32D5" w:rsidRDefault="00BF4BE5">
            <w:pPr>
              <w:snapToGrid w:val="0"/>
              <w:spacing w:line="320" w:lineRule="exact"/>
              <w:jc w:val="center"/>
              <w:rPr>
                <w:rFonts w:ascii="仿宋" w:eastAsia="仿宋" w:hAnsi="仿宋" w:hint="eastAsia"/>
                <w:sz w:val="16"/>
                <w:szCs w:val="16"/>
              </w:rPr>
            </w:pPr>
            <w:r>
              <w:rPr>
                <w:rFonts w:ascii="仿宋" w:eastAsia="仿宋" w:hAnsi="仿宋" w:hint="eastAsia"/>
                <w:sz w:val="16"/>
                <w:szCs w:val="16"/>
              </w:rPr>
              <w:t>432</w:t>
            </w:r>
          </w:p>
        </w:tc>
        <w:tc>
          <w:tcPr>
            <w:tcW w:w="510" w:type="dxa"/>
            <w:vAlign w:val="center"/>
          </w:tcPr>
          <w:p w14:paraId="2C9D98AC" w14:textId="77777777" w:rsidR="00DB32D5" w:rsidRDefault="00DB32D5">
            <w:pPr>
              <w:snapToGrid w:val="0"/>
              <w:spacing w:line="320" w:lineRule="exact"/>
              <w:jc w:val="center"/>
              <w:rPr>
                <w:rFonts w:ascii="仿宋" w:eastAsia="仿宋" w:hAnsi="仿宋" w:hint="eastAsia"/>
                <w:sz w:val="16"/>
                <w:szCs w:val="16"/>
              </w:rPr>
            </w:pPr>
          </w:p>
        </w:tc>
        <w:tc>
          <w:tcPr>
            <w:tcW w:w="465" w:type="dxa"/>
            <w:vAlign w:val="center"/>
          </w:tcPr>
          <w:p w14:paraId="34F6CB2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38" w:type="dxa"/>
            <w:vAlign w:val="center"/>
          </w:tcPr>
          <w:p w14:paraId="7ADBD09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DDDE04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3F2299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C331E6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021983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3D8CD5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F4B7E4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E37DEDA" w14:textId="13AC301A" w:rsidR="00DB32D5" w:rsidRDefault="00BF4BE5">
            <w:pPr>
              <w:snapToGrid w:val="0"/>
              <w:spacing w:line="320" w:lineRule="exact"/>
              <w:jc w:val="center"/>
              <w:rPr>
                <w:rFonts w:ascii="仿宋" w:eastAsia="仿宋" w:hAnsi="仿宋" w:hint="eastAsia"/>
                <w:sz w:val="16"/>
                <w:szCs w:val="16"/>
              </w:rPr>
            </w:pPr>
            <w:r>
              <w:rPr>
                <w:rFonts w:ascii="仿宋" w:eastAsia="仿宋" w:hAnsi="仿宋" w:hint="eastAsia"/>
                <w:sz w:val="16"/>
                <w:szCs w:val="16"/>
              </w:rPr>
              <w:t>48</w:t>
            </w:r>
          </w:p>
        </w:tc>
        <w:tc>
          <w:tcPr>
            <w:tcW w:w="458" w:type="dxa"/>
            <w:vAlign w:val="center"/>
          </w:tcPr>
          <w:p w14:paraId="506D3D77" w14:textId="3B8F3785" w:rsidR="00DB32D5" w:rsidRDefault="00BF4BE5">
            <w:pPr>
              <w:snapToGrid w:val="0"/>
              <w:spacing w:line="320" w:lineRule="exact"/>
              <w:jc w:val="center"/>
              <w:rPr>
                <w:rFonts w:ascii="仿宋" w:eastAsia="仿宋" w:hAnsi="仿宋" w:hint="eastAsia"/>
                <w:sz w:val="16"/>
                <w:szCs w:val="16"/>
              </w:rPr>
            </w:pPr>
            <w:r>
              <w:rPr>
                <w:rFonts w:ascii="仿宋" w:eastAsia="仿宋" w:hAnsi="仿宋" w:hint="eastAsia"/>
                <w:sz w:val="16"/>
                <w:szCs w:val="16"/>
              </w:rPr>
              <w:t>192</w:t>
            </w:r>
          </w:p>
        </w:tc>
        <w:tc>
          <w:tcPr>
            <w:tcW w:w="454" w:type="dxa"/>
            <w:vAlign w:val="center"/>
          </w:tcPr>
          <w:p w14:paraId="09DBEA21" w14:textId="7C1A4A5F" w:rsidR="00DB32D5" w:rsidRPr="00BF4BE5" w:rsidRDefault="00BF4BE5">
            <w:pPr>
              <w:snapToGrid w:val="0"/>
              <w:spacing w:line="320" w:lineRule="exact"/>
              <w:jc w:val="center"/>
              <w:rPr>
                <w:rFonts w:ascii="仿宋" w:eastAsia="仿宋" w:hAnsi="仿宋" w:hint="eastAsia"/>
                <w:sz w:val="15"/>
                <w:szCs w:val="15"/>
              </w:rPr>
            </w:pPr>
            <w:r w:rsidRPr="00BF4BE5">
              <w:rPr>
                <w:rFonts w:ascii="仿宋" w:eastAsia="仿宋" w:hAnsi="仿宋" w:hint="eastAsia"/>
                <w:sz w:val="15"/>
                <w:szCs w:val="15"/>
              </w:rPr>
              <w:t>192</w:t>
            </w:r>
          </w:p>
        </w:tc>
      </w:tr>
      <w:tr w:rsidR="00DB32D5" w14:paraId="6C2E410C" w14:textId="77777777">
        <w:trPr>
          <w:trHeight w:val="340"/>
          <w:jc w:val="center"/>
        </w:trPr>
        <w:tc>
          <w:tcPr>
            <w:tcW w:w="2674" w:type="dxa"/>
            <w:gridSpan w:val="4"/>
          </w:tcPr>
          <w:p w14:paraId="41AE2CA8"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实践教学环节小计</w:t>
            </w:r>
          </w:p>
        </w:tc>
        <w:tc>
          <w:tcPr>
            <w:tcW w:w="555" w:type="dxa"/>
            <w:vAlign w:val="center"/>
          </w:tcPr>
          <w:p w14:paraId="51F404D1" w14:textId="74D6ED72" w:rsidR="00DB32D5" w:rsidRDefault="00BF4BE5">
            <w:pPr>
              <w:snapToGrid w:val="0"/>
              <w:spacing w:line="320" w:lineRule="exact"/>
              <w:jc w:val="center"/>
              <w:rPr>
                <w:rFonts w:ascii="仿宋" w:eastAsia="仿宋" w:hAnsi="仿宋" w:hint="eastAsia"/>
                <w:sz w:val="16"/>
                <w:szCs w:val="16"/>
              </w:rPr>
            </w:pPr>
            <w:r>
              <w:rPr>
                <w:rFonts w:ascii="仿宋" w:eastAsia="仿宋" w:hAnsi="仿宋" w:hint="eastAsia"/>
                <w:sz w:val="16"/>
                <w:szCs w:val="16"/>
              </w:rPr>
              <w:t>45</w:t>
            </w:r>
          </w:p>
        </w:tc>
        <w:tc>
          <w:tcPr>
            <w:tcW w:w="540" w:type="dxa"/>
            <w:vAlign w:val="center"/>
          </w:tcPr>
          <w:p w14:paraId="1969B35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352</w:t>
            </w:r>
          </w:p>
        </w:tc>
        <w:tc>
          <w:tcPr>
            <w:tcW w:w="510" w:type="dxa"/>
            <w:vAlign w:val="center"/>
          </w:tcPr>
          <w:p w14:paraId="07113220" w14:textId="77777777" w:rsidR="00DB32D5" w:rsidRDefault="00DB32D5">
            <w:pPr>
              <w:snapToGrid w:val="0"/>
              <w:spacing w:line="320" w:lineRule="exact"/>
              <w:jc w:val="center"/>
              <w:rPr>
                <w:rFonts w:ascii="仿宋" w:eastAsia="仿宋" w:hAnsi="仿宋" w:hint="eastAsia"/>
                <w:sz w:val="16"/>
                <w:szCs w:val="16"/>
              </w:rPr>
            </w:pPr>
          </w:p>
        </w:tc>
        <w:tc>
          <w:tcPr>
            <w:tcW w:w="465" w:type="dxa"/>
            <w:vAlign w:val="center"/>
          </w:tcPr>
          <w:p w14:paraId="39BCA73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352</w:t>
            </w:r>
          </w:p>
        </w:tc>
        <w:tc>
          <w:tcPr>
            <w:tcW w:w="438" w:type="dxa"/>
          </w:tcPr>
          <w:p w14:paraId="15683F5A"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5B532D05" w14:textId="77777777" w:rsidR="00DB32D5" w:rsidRDefault="00DB32D5">
            <w:pPr>
              <w:snapToGrid w:val="0"/>
              <w:spacing w:line="320" w:lineRule="exact"/>
              <w:jc w:val="center"/>
              <w:rPr>
                <w:rFonts w:hint="eastAsia"/>
                <w:sz w:val="15"/>
                <w:szCs w:val="20"/>
              </w:rPr>
            </w:pPr>
          </w:p>
        </w:tc>
        <w:tc>
          <w:tcPr>
            <w:tcW w:w="456" w:type="dxa"/>
          </w:tcPr>
          <w:p w14:paraId="20F3040A" w14:textId="77777777" w:rsidR="00DB32D5" w:rsidRDefault="00DB32D5">
            <w:pPr>
              <w:snapToGrid w:val="0"/>
              <w:spacing w:line="320" w:lineRule="exact"/>
              <w:jc w:val="center"/>
              <w:rPr>
                <w:rFonts w:hint="eastAsia"/>
                <w:szCs w:val="21"/>
              </w:rPr>
            </w:pPr>
          </w:p>
        </w:tc>
        <w:tc>
          <w:tcPr>
            <w:tcW w:w="456" w:type="dxa"/>
          </w:tcPr>
          <w:p w14:paraId="25EECAB4" w14:textId="77777777" w:rsidR="00DB32D5" w:rsidRDefault="00DB32D5">
            <w:pPr>
              <w:snapToGrid w:val="0"/>
              <w:spacing w:line="320" w:lineRule="exact"/>
              <w:jc w:val="center"/>
              <w:rPr>
                <w:rFonts w:hint="eastAsia"/>
                <w:szCs w:val="21"/>
              </w:rPr>
            </w:pPr>
          </w:p>
        </w:tc>
        <w:tc>
          <w:tcPr>
            <w:tcW w:w="456" w:type="dxa"/>
          </w:tcPr>
          <w:p w14:paraId="54E3116A" w14:textId="77777777" w:rsidR="00DB32D5" w:rsidRDefault="00DB32D5">
            <w:pPr>
              <w:snapToGrid w:val="0"/>
              <w:spacing w:line="320" w:lineRule="exact"/>
              <w:jc w:val="center"/>
              <w:rPr>
                <w:rFonts w:hint="eastAsia"/>
                <w:szCs w:val="21"/>
              </w:rPr>
            </w:pPr>
          </w:p>
        </w:tc>
        <w:tc>
          <w:tcPr>
            <w:tcW w:w="456" w:type="dxa"/>
          </w:tcPr>
          <w:p w14:paraId="261FE7ED" w14:textId="77777777" w:rsidR="00DB32D5" w:rsidRDefault="00DB32D5">
            <w:pPr>
              <w:snapToGrid w:val="0"/>
              <w:spacing w:line="320" w:lineRule="exact"/>
              <w:jc w:val="center"/>
              <w:rPr>
                <w:rFonts w:hint="eastAsia"/>
                <w:sz w:val="15"/>
                <w:szCs w:val="20"/>
              </w:rPr>
            </w:pPr>
          </w:p>
        </w:tc>
        <w:tc>
          <w:tcPr>
            <w:tcW w:w="456" w:type="dxa"/>
          </w:tcPr>
          <w:p w14:paraId="31112F76" w14:textId="77777777" w:rsidR="00DB32D5" w:rsidRDefault="00DB32D5">
            <w:pPr>
              <w:snapToGrid w:val="0"/>
              <w:spacing w:line="320" w:lineRule="exact"/>
              <w:jc w:val="center"/>
              <w:rPr>
                <w:rFonts w:hint="eastAsia"/>
                <w:sz w:val="15"/>
                <w:szCs w:val="20"/>
              </w:rPr>
            </w:pPr>
          </w:p>
        </w:tc>
        <w:tc>
          <w:tcPr>
            <w:tcW w:w="456" w:type="dxa"/>
          </w:tcPr>
          <w:p w14:paraId="7B569CD4" w14:textId="77777777" w:rsidR="00DB32D5" w:rsidRDefault="00DB32D5">
            <w:pPr>
              <w:snapToGrid w:val="0"/>
              <w:spacing w:line="320" w:lineRule="exact"/>
              <w:jc w:val="center"/>
              <w:rPr>
                <w:rFonts w:hint="eastAsia"/>
                <w:sz w:val="15"/>
                <w:szCs w:val="20"/>
              </w:rPr>
            </w:pPr>
          </w:p>
        </w:tc>
        <w:tc>
          <w:tcPr>
            <w:tcW w:w="458" w:type="dxa"/>
          </w:tcPr>
          <w:p w14:paraId="44CB5E7C" w14:textId="77777777" w:rsidR="00DB32D5" w:rsidRDefault="00DB32D5">
            <w:pPr>
              <w:snapToGrid w:val="0"/>
              <w:spacing w:line="320" w:lineRule="exact"/>
              <w:jc w:val="center"/>
              <w:rPr>
                <w:rFonts w:hint="eastAsia"/>
                <w:sz w:val="15"/>
                <w:szCs w:val="20"/>
              </w:rPr>
            </w:pPr>
          </w:p>
        </w:tc>
        <w:tc>
          <w:tcPr>
            <w:tcW w:w="454" w:type="dxa"/>
          </w:tcPr>
          <w:p w14:paraId="48F4A36C" w14:textId="77777777" w:rsidR="00DB32D5" w:rsidRDefault="00DB32D5">
            <w:pPr>
              <w:snapToGrid w:val="0"/>
              <w:spacing w:line="320" w:lineRule="exact"/>
              <w:jc w:val="center"/>
              <w:rPr>
                <w:rFonts w:hint="eastAsia"/>
                <w:sz w:val="15"/>
                <w:szCs w:val="20"/>
              </w:rPr>
            </w:pPr>
          </w:p>
        </w:tc>
      </w:tr>
      <w:tr w:rsidR="00DB32D5" w14:paraId="703FC903" w14:textId="77777777">
        <w:trPr>
          <w:trHeight w:val="340"/>
          <w:jc w:val="center"/>
        </w:trPr>
        <w:tc>
          <w:tcPr>
            <w:tcW w:w="730" w:type="dxa"/>
            <w:vMerge w:val="restart"/>
            <w:vAlign w:val="center"/>
          </w:tcPr>
          <w:p w14:paraId="458248E5" w14:textId="77777777" w:rsidR="00DB32D5" w:rsidRDefault="00000000">
            <w:pPr>
              <w:snapToGrid w:val="0"/>
              <w:spacing w:line="320" w:lineRule="exact"/>
              <w:jc w:val="center"/>
              <w:rPr>
                <w:rFonts w:ascii="仿宋" w:eastAsia="仿宋" w:hAnsi="仿宋" w:hint="eastAsia"/>
                <w:szCs w:val="21"/>
              </w:rPr>
            </w:pPr>
            <w:r>
              <w:rPr>
                <w:rFonts w:ascii="仿宋" w:eastAsia="仿宋" w:hAnsi="仿宋" w:hint="eastAsia"/>
                <w:szCs w:val="21"/>
              </w:rPr>
              <w:t>专业拓展课程</w:t>
            </w:r>
          </w:p>
          <w:p w14:paraId="32334372"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(选修)</w:t>
            </w:r>
          </w:p>
        </w:tc>
        <w:tc>
          <w:tcPr>
            <w:tcW w:w="759" w:type="dxa"/>
            <w:vAlign w:val="center"/>
          </w:tcPr>
          <w:p w14:paraId="73AF467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雕塑基础用</w:t>
            </w:r>
          </w:p>
        </w:tc>
        <w:tc>
          <w:tcPr>
            <w:tcW w:w="600" w:type="dxa"/>
            <w:vAlign w:val="center"/>
          </w:tcPr>
          <w:p w14:paraId="262F9CE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585" w:type="dxa"/>
            <w:vAlign w:val="center"/>
          </w:tcPr>
          <w:p w14:paraId="0BA2F0A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04F7335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1A79C0C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4BE4D41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24A9CC6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2114496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2513CD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1984CC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456" w:type="dxa"/>
            <w:vAlign w:val="center"/>
          </w:tcPr>
          <w:p w14:paraId="6AC5BF5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F493E2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7E2FD3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A19220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13AB0D3"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139E3911"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37FFED4F" w14:textId="77777777" w:rsidR="00DB32D5" w:rsidRDefault="00DB32D5">
            <w:pPr>
              <w:snapToGrid w:val="0"/>
              <w:spacing w:line="320" w:lineRule="exact"/>
              <w:jc w:val="center"/>
              <w:rPr>
                <w:rFonts w:ascii="仿宋" w:eastAsia="仿宋" w:hAnsi="仿宋" w:hint="eastAsia"/>
                <w:sz w:val="16"/>
                <w:szCs w:val="16"/>
              </w:rPr>
            </w:pPr>
          </w:p>
        </w:tc>
      </w:tr>
      <w:tr w:rsidR="00DB32D5" w14:paraId="34664369" w14:textId="77777777">
        <w:trPr>
          <w:trHeight w:val="340"/>
          <w:jc w:val="center"/>
        </w:trPr>
        <w:tc>
          <w:tcPr>
            <w:tcW w:w="730" w:type="dxa"/>
            <w:vMerge/>
            <w:vAlign w:val="center"/>
          </w:tcPr>
          <w:p w14:paraId="5A0F65B5"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759" w:type="dxa"/>
            <w:vAlign w:val="center"/>
          </w:tcPr>
          <w:p w14:paraId="1BBDC71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AIGC原理及应用</w:t>
            </w:r>
          </w:p>
        </w:tc>
        <w:tc>
          <w:tcPr>
            <w:tcW w:w="600" w:type="dxa"/>
            <w:vAlign w:val="center"/>
          </w:tcPr>
          <w:p w14:paraId="5A8AA9B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585" w:type="dxa"/>
            <w:vAlign w:val="center"/>
          </w:tcPr>
          <w:p w14:paraId="149EE4A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2EB75D9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4B8F6D0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510" w:type="dxa"/>
            <w:vAlign w:val="center"/>
          </w:tcPr>
          <w:p w14:paraId="5855D42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6FB96BC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48</w:t>
            </w:r>
          </w:p>
        </w:tc>
        <w:tc>
          <w:tcPr>
            <w:tcW w:w="438" w:type="dxa"/>
            <w:vAlign w:val="center"/>
          </w:tcPr>
          <w:p w14:paraId="3768C2A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900693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FD0658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8D4A98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72</w:t>
            </w:r>
          </w:p>
        </w:tc>
        <w:tc>
          <w:tcPr>
            <w:tcW w:w="456" w:type="dxa"/>
            <w:vAlign w:val="center"/>
          </w:tcPr>
          <w:p w14:paraId="4177F7E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26D652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9CE710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FD29D36"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7DE61CFF"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7FF3508E" w14:textId="77777777" w:rsidR="00DB32D5" w:rsidRDefault="00DB32D5">
            <w:pPr>
              <w:snapToGrid w:val="0"/>
              <w:spacing w:line="320" w:lineRule="exact"/>
              <w:jc w:val="center"/>
              <w:rPr>
                <w:rFonts w:ascii="仿宋" w:eastAsia="仿宋" w:hAnsi="仿宋" w:hint="eastAsia"/>
                <w:sz w:val="16"/>
                <w:szCs w:val="16"/>
              </w:rPr>
            </w:pPr>
          </w:p>
        </w:tc>
      </w:tr>
      <w:tr w:rsidR="00DB32D5" w14:paraId="131A53DA" w14:textId="77777777">
        <w:trPr>
          <w:trHeight w:val="340"/>
          <w:jc w:val="center"/>
        </w:trPr>
        <w:tc>
          <w:tcPr>
            <w:tcW w:w="730" w:type="dxa"/>
            <w:vMerge/>
            <w:vAlign w:val="center"/>
          </w:tcPr>
          <w:p w14:paraId="5234D54E" w14:textId="77777777" w:rsidR="00DB32D5" w:rsidRDefault="00DB32D5">
            <w:pPr>
              <w:snapToGrid w:val="0"/>
              <w:spacing w:line="320" w:lineRule="exact"/>
              <w:jc w:val="center"/>
              <w:rPr>
                <w:rFonts w:ascii="仿宋" w:eastAsia="仿宋" w:hAnsi="仿宋" w:hint="eastAsia"/>
                <w:szCs w:val="21"/>
              </w:rPr>
            </w:pPr>
          </w:p>
        </w:tc>
        <w:tc>
          <w:tcPr>
            <w:tcW w:w="759" w:type="dxa"/>
            <w:vAlign w:val="center"/>
          </w:tcPr>
          <w:p w14:paraId="4FE7FA1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虚拟现实动画制作技术</w:t>
            </w:r>
          </w:p>
        </w:tc>
        <w:tc>
          <w:tcPr>
            <w:tcW w:w="600" w:type="dxa"/>
            <w:vAlign w:val="center"/>
          </w:tcPr>
          <w:p w14:paraId="1171F54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585" w:type="dxa"/>
            <w:vAlign w:val="center"/>
          </w:tcPr>
          <w:p w14:paraId="5BDBBC7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17D953D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0771D3D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34D9BC0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200FEE6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1E38C6C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32F457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789D44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DA0A78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74764F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8FA4FA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5CE51F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72A851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58" w:type="dxa"/>
            <w:vAlign w:val="center"/>
          </w:tcPr>
          <w:p w14:paraId="053F69B1"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6CC66B96" w14:textId="77777777" w:rsidR="00DB32D5" w:rsidRDefault="00DB32D5">
            <w:pPr>
              <w:snapToGrid w:val="0"/>
              <w:spacing w:line="320" w:lineRule="exact"/>
              <w:jc w:val="center"/>
              <w:rPr>
                <w:rFonts w:ascii="仿宋" w:eastAsia="仿宋" w:hAnsi="仿宋" w:hint="eastAsia"/>
                <w:sz w:val="16"/>
                <w:szCs w:val="16"/>
              </w:rPr>
            </w:pPr>
          </w:p>
        </w:tc>
      </w:tr>
      <w:tr w:rsidR="00DB32D5" w14:paraId="59E9046D" w14:textId="77777777">
        <w:trPr>
          <w:trHeight w:val="340"/>
          <w:jc w:val="center"/>
        </w:trPr>
        <w:tc>
          <w:tcPr>
            <w:tcW w:w="730" w:type="dxa"/>
            <w:vMerge/>
          </w:tcPr>
          <w:p w14:paraId="740F9D7F"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759" w:type="dxa"/>
            <w:vAlign w:val="center"/>
          </w:tcPr>
          <w:p w14:paraId="161A000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动态界面及包装设计</w:t>
            </w:r>
          </w:p>
        </w:tc>
        <w:tc>
          <w:tcPr>
            <w:tcW w:w="600" w:type="dxa"/>
            <w:vAlign w:val="center"/>
          </w:tcPr>
          <w:p w14:paraId="7E80062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585" w:type="dxa"/>
            <w:vAlign w:val="center"/>
          </w:tcPr>
          <w:p w14:paraId="1078D87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07142B9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BD9E13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60A25AF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4F87A67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220A180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8493EA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CF572A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F3C060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CBFE51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64</w:t>
            </w:r>
          </w:p>
        </w:tc>
        <w:tc>
          <w:tcPr>
            <w:tcW w:w="456" w:type="dxa"/>
            <w:vAlign w:val="center"/>
          </w:tcPr>
          <w:p w14:paraId="08C4F6E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73FE6D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9868192"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782586DE"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52B3E1C4" w14:textId="77777777" w:rsidR="00DB32D5" w:rsidRDefault="00DB32D5">
            <w:pPr>
              <w:snapToGrid w:val="0"/>
              <w:spacing w:line="320" w:lineRule="exact"/>
              <w:jc w:val="center"/>
              <w:rPr>
                <w:rFonts w:ascii="仿宋" w:eastAsia="仿宋" w:hAnsi="仿宋" w:hint="eastAsia"/>
                <w:sz w:val="16"/>
                <w:szCs w:val="16"/>
              </w:rPr>
            </w:pPr>
          </w:p>
        </w:tc>
      </w:tr>
      <w:tr w:rsidR="00DB32D5" w14:paraId="49D80411" w14:textId="77777777">
        <w:trPr>
          <w:trHeight w:val="340"/>
          <w:jc w:val="center"/>
        </w:trPr>
        <w:tc>
          <w:tcPr>
            <w:tcW w:w="730" w:type="dxa"/>
            <w:vMerge/>
          </w:tcPr>
          <w:p w14:paraId="5B5BBCD6"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759" w:type="dxa"/>
            <w:vAlign w:val="center"/>
          </w:tcPr>
          <w:p w14:paraId="6968458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数字影像技术</w:t>
            </w:r>
          </w:p>
        </w:tc>
        <w:tc>
          <w:tcPr>
            <w:tcW w:w="600" w:type="dxa"/>
            <w:vAlign w:val="center"/>
          </w:tcPr>
          <w:p w14:paraId="603FC8B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585" w:type="dxa"/>
            <w:vAlign w:val="center"/>
          </w:tcPr>
          <w:p w14:paraId="0A05218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01E3FF3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2C31CF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323B728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2DA6398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5CF9D39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73863F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95FAF1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6CD777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64</w:t>
            </w:r>
          </w:p>
        </w:tc>
        <w:tc>
          <w:tcPr>
            <w:tcW w:w="456" w:type="dxa"/>
            <w:vAlign w:val="center"/>
          </w:tcPr>
          <w:p w14:paraId="436C4C0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CAE371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285035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3DDF61A"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65370096"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0A1E5CBA" w14:textId="77777777" w:rsidR="00DB32D5" w:rsidRDefault="00DB32D5">
            <w:pPr>
              <w:snapToGrid w:val="0"/>
              <w:spacing w:line="320" w:lineRule="exact"/>
              <w:jc w:val="center"/>
              <w:rPr>
                <w:rFonts w:ascii="仿宋" w:eastAsia="仿宋" w:hAnsi="仿宋" w:hint="eastAsia"/>
                <w:sz w:val="16"/>
                <w:szCs w:val="16"/>
              </w:rPr>
            </w:pPr>
          </w:p>
        </w:tc>
      </w:tr>
      <w:tr w:rsidR="00DB32D5" w14:paraId="4CF60FD4" w14:textId="77777777">
        <w:trPr>
          <w:trHeight w:val="340"/>
          <w:jc w:val="center"/>
        </w:trPr>
        <w:tc>
          <w:tcPr>
            <w:tcW w:w="730" w:type="dxa"/>
            <w:vMerge/>
          </w:tcPr>
          <w:p w14:paraId="7F20D85D"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759" w:type="dxa"/>
            <w:vAlign w:val="center"/>
          </w:tcPr>
          <w:p w14:paraId="2A195FF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动画衍生品设计</w:t>
            </w:r>
          </w:p>
        </w:tc>
        <w:tc>
          <w:tcPr>
            <w:tcW w:w="600" w:type="dxa"/>
            <w:vAlign w:val="center"/>
          </w:tcPr>
          <w:p w14:paraId="2A83946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585" w:type="dxa"/>
            <w:vAlign w:val="center"/>
          </w:tcPr>
          <w:p w14:paraId="14E1B93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328B65D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28CEFAC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27770F3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1D906F6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490F816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2E3962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004DC5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585E50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CAFF4D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550B80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64</w:t>
            </w:r>
          </w:p>
        </w:tc>
        <w:tc>
          <w:tcPr>
            <w:tcW w:w="456" w:type="dxa"/>
            <w:vAlign w:val="center"/>
          </w:tcPr>
          <w:p w14:paraId="34B152F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1C8A6F9"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59BA5EBF"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5DD19961" w14:textId="77777777" w:rsidR="00DB32D5" w:rsidRDefault="00DB32D5">
            <w:pPr>
              <w:snapToGrid w:val="0"/>
              <w:spacing w:line="320" w:lineRule="exact"/>
              <w:jc w:val="center"/>
              <w:rPr>
                <w:rFonts w:ascii="仿宋" w:eastAsia="仿宋" w:hAnsi="仿宋" w:hint="eastAsia"/>
                <w:sz w:val="16"/>
                <w:szCs w:val="16"/>
              </w:rPr>
            </w:pPr>
          </w:p>
        </w:tc>
      </w:tr>
      <w:tr w:rsidR="00DB32D5" w14:paraId="66175979" w14:textId="77777777">
        <w:trPr>
          <w:trHeight w:val="340"/>
          <w:jc w:val="center"/>
        </w:trPr>
        <w:tc>
          <w:tcPr>
            <w:tcW w:w="730" w:type="dxa"/>
            <w:vMerge/>
          </w:tcPr>
          <w:p w14:paraId="16CA1FF2"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759" w:type="dxa"/>
            <w:vAlign w:val="center"/>
          </w:tcPr>
          <w:p w14:paraId="633837E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AI短视频创作</w:t>
            </w:r>
          </w:p>
        </w:tc>
        <w:tc>
          <w:tcPr>
            <w:tcW w:w="600" w:type="dxa"/>
            <w:vAlign w:val="center"/>
          </w:tcPr>
          <w:p w14:paraId="7EC6044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585" w:type="dxa"/>
            <w:vAlign w:val="center"/>
          </w:tcPr>
          <w:p w14:paraId="0D9E930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177A28D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447E732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4214D3A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24</w:t>
            </w:r>
          </w:p>
        </w:tc>
        <w:tc>
          <w:tcPr>
            <w:tcW w:w="465" w:type="dxa"/>
            <w:vAlign w:val="center"/>
          </w:tcPr>
          <w:p w14:paraId="340936E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40</w:t>
            </w:r>
          </w:p>
        </w:tc>
        <w:tc>
          <w:tcPr>
            <w:tcW w:w="438" w:type="dxa"/>
            <w:vAlign w:val="center"/>
          </w:tcPr>
          <w:p w14:paraId="608C892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A763DF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534DBD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7E1B0A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842B45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20D0D8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64</w:t>
            </w:r>
          </w:p>
        </w:tc>
        <w:tc>
          <w:tcPr>
            <w:tcW w:w="456" w:type="dxa"/>
            <w:vAlign w:val="center"/>
          </w:tcPr>
          <w:p w14:paraId="39CCB63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D76D1A3"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525557DE"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2F18D104" w14:textId="77777777" w:rsidR="00DB32D5" w:rsidRDefault="00DB32D5">
            <w:pPr>
              <w:snapToGrid w:val="0"/>
              <w:spacing w:line="320" w:lineRule="exact"/>
              <w:jc w:val="center"/>
              <w:rPr>
                <w:rFonts w:ascii="仿宋" w:eastAsia="仿宋" w:hAnsi="仿宋" w:hint="eastAsia"/>
                <w:sz w:val="16"/>
                <w:szCs w:val="16"/>
              </w:rPr>
            </w:pPr>
          </w:p>
        </w:tc>
      </w:tr>
      <w:tr w:rsidR="00DB32D5" w14:paraId="22261379" w14:textId="77777777">
        <w:trPr>
          <w:trHeight w:val="340"/>
          <w:jc w:val="center"/>
        </w:trPr>
        <w:tc>
          <w:tcPr>
            <w:tcW w:w="2674" w:type="dxa"/>
            <w:gridSpan w:val="4"/>
          </w:tcPr>
          <w:p w14:paraId="28D05AB0" w14:textId="77777777" w:rsidR="00DB32D5" w:rsidRDefault="00000000">
            <w:pPr>
              <w:snapToGrid w:val="0"/>
              <w:spacing w:line="320" w:lineRule="exact"/>
              <w:ind w:leftChars="-50" w:left="-105" w:rightChars="-50" w:right="-105" w:firstLineChars="500" w:firstLine="1050"/>
              <w:rPr>
                <w:rFonts w:ascii="仿宋" w:eastAsia="仿宋" w:hAnsi="仿宋" w:hint="eastAsia"/>
                <w:szCs w:val="21"/>
              </w:rPr>
            </w:pPr>
            <w:r>
              <w:rPr>
                <w:rFonts w:ascii="仿宋" w:eastAsia="仿宋" w:hAnsi="仿宋" w:hint="eastAsia"/>
                <w:szCs w:val="21"/>
              </w:rPr>
              <w:t>专业拓展课小计</w:t>
            </w:r>
          </w:p>
        </w:tc>
        <w:tc>
          <w:tcPr>
            <w:tcW w:w="555" w:type="dxa"/>
            <w:vAlign w:val="center"/>
          </w:tcPr>
          <w:p w14:paraId="5C33E2B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28</w:t>
            </w:r>
          </w:p>
        </w:tc>
        <w:tc>
          <w:tcPr>
            <w:tcW w:w="540" w:type="dxa"/>
            <w:vAlign w:val="center"/>
          </w:tcPr>
          <w:p w14:paraId="4D8D329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496</w:t>
            </w:r>
          </w:p>
        </w:tc>
        <w:tc>
          <w:tcPr>
            <w:tcW w:w="510" w:type="dxa"/>
            <w:vAlign w:val="center"/>
          </w:tcPr>
          <w:p w14:paraId="3CDB8A5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168</w:t>
            </w:r>
          </w:p>
        </w:tc>
        <w:tc>
          <w:tcPr>
            <w:tcW w:w="465" w:type="dxa"/>
            <w:vAlign w:val="center"/>
          </w:tcPr>
          <w:p w14:paraId="4D5765F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328</w:t>
            </w:r>
          </w:p>
        </w:tc>
        <w:tc>
          <w:tcPr>
            <w:tcW w:w="438" w:type="dxa"/>
          </w:tcPr>
          <w:p w14:paraId="2CEF1184" w14:textId="77777777" w:rsidR="00DB32D5" w:rsidRDefault="00DB32D5">
            <w:pPr>
              <w:snapToGrid w:val="0"/>
              <w:spacing w:line="320" w:lineRule="exact"/>
              <w:jc w:val="center"/>
              <w:rPr>
                <w:rFonts w:ascii="仿宋" w:eastAsia="仿宋" w:hAnsi="仿宋" w:hint="eastAsia"/>
                <w:sz w:val="16"/>
                <w:szCs w:val="16"/>
              </w:rPr>
            </w:pPr>
          </w:p>
        </w:tc>
        <w:tc>
          <w:tcPr>
            <w:tcW w:w="456" w:type="dxa"/>
          </w:tcPr>
          <w:p w14:paraId="6A7FC08E" w14:textId="77777777" w:rsidR="00DB32D5" w:rsidRDefault="00DB32D5">
            <w:pPr>
              <w:snapToGrid w:val="0"/>
              <w:spacing w:line="320" w:lineRule="exact"/>
              <w:jc w:val="center"/>
              <w:rPr>
                <w:rFonts w:hint="eastAsia"/>
                <w:szCs w:val="21"/>
              </w:rPr>
            </w:pPr>
          </w:p>
        </w:tc>
        <w:tc>
          <w:tcPr>
            <w:tcW w:w="456" w:type="dxa"/>
          </w:tcPr>
          <w:p w14:paraId="420AEBFD" w14:textId="77777777" w:rsidR="00DB32D5" w:rsidRDefault="00DB32D5">
            <w:pPr>
              <w:snapToGrid w:val="0"/>
              <w:spacing w:line="320" w:lineRule="exact"/>
              <w:jc w:val="center"/>
              <w:rPr>
                <w:rFonts w:hint="eastAsia"/>
                <w:szCs w:val="21"/>
              </w:rPr>
            </w:pPr>
          </w:p>
        </w:tc>
        <w:tc>
          <w:tcPr>
            <w:tcW w:w="456" w:type="dxa"/>
          </w:tcPr>
          <w:p w14:paraId="380C3209" w14:textId="77777777" w:rsidR="00DB32D5" w:rsidRDefault="00DB32D5">
            <w:pPr>
              <w:snapToGrid w:val="0"/>
              <w:spacing w:line="320" w:lineRule="exact"/>
              <w:jc w:val="center"/>
              <w:rPr>
                <w:rFonts w:hint="eastAsia"/>
                <w:szCs w:val="21"/>
              </w:rPr>
            </w:pPr>
          </w:p>
        </w:tc>
        <w:tc>
          <w:tcPr>
            <w:tcW w:w="456" w:type="dxa"/>
          </w:tcPr>
          <w:p w14:paraId="46E8570A" w14:textId="77777777" w:rsidR="00DB32D5" w:rsidRDefault="00DB32D5">
            <w:pPr>
              <w:snapToGrid w:val="0"/>
              <w:spacing w:line="320" w:lineRule="exact"/>
              <w:jc w:val="center"/>
              <w:rPr>
                <w:rFonts w:hint="eastAsia"/>
                <w:szCs w:val="21"/>
              </w:rPr>
            </w:pPr>
          </w:p>
        </w:tc>
        <w:tc>
          <w:tcPr>
            <w:tcW w:w="456" w:type="dxa"/>
          </w:tcPr>
          <w:p w14:paraId="5A5FF751" w14:textId="77777777" w:rsidR="00DB32D5" w:rsidRDefault="00DB32D5">
            <w:pPr>
              <w:snapToGrid w:val="0"/>
              <w:spacing w:line="320" w:lineRule="exact"/>
              <w:rPr>
                <w:rFonts w:hint="eastAsia"/>
                <w:szCs w:val="21"/>
              </w:rPr>
            </w:pPr>
          </w:p>
        </w:tc>
        <w:tc>
          <w:tcPr>
            <w:tcW w:w="456" w:type="dxa"/>
          </w:tcPr>
          <w:p w14:paraId="2E9FD2B7" w14:textId="77777777" w:rsidR="00DB32D5" w:rsidRDefault="00DB32D5">
            <w:pPr>
              <w:snapToGrid w:val="0"/>
              <w:spacing w:line="320" w:lineRule="exact"/>
              <w:rPr>
                <w:rFonts w:hint="eastAsia"/>
                <w:szCs w:val="21"/>
              </w:rPr>
            </w:pPr>
          </w:p>
        </w:tc>
        <w:tc>
          <w:tcPr>
            <w:tcW w:w="456" w:type="dxa"/>
          </w:tcPr>
          <w:p w14:paraId="44638CB9" w14:textId="77777777" w:rsidR="00DB32D5" w:rsidRDefault="00DB32D5">
            <w:pPr>
              <w:snapToGrid w:val="0"/>
              <w:spacing w:line="320" w:lineRule="exact"/>
              <w:rPr>
                <w:rFonts w:hint="eastAsia"/>
                <w:szCs w:val="21"/>
              </w:rPr>
            </w:pPr>
          </w:p>
        </w:tc>
        <w:tc>
          <w:tcPr>
            <w:tcW w:w="458" w:type="dxa"/>
          </w:tcPr>
          <w:p w14:paraId="3A1A71AB" w14:textId="77777777" w:rsidR="00DB32D5" w:rsidRDefault="00DB32D5">
            <w:pPr>
              <w:snapToGrid w:val="0"/>
              <w:spacing w:line="320" w:lineRule="exact"/>
              <w:rPr>
                <w:rFonts w:hint="eastAsia"/>
                <w:szCs w:val="21"/>
              </w:rPr>
            </w:pPr>
          </w:p>
        </w:tc>
        <w:tc>
          <w:tcPr>
            <w:tcW w:w="454" w:type="dxa"/>
          </w:tcPr>
          <w:p w14:paraId="23878C82" w14:textId="77777777" w:rsidR="00DB32D5" w:rsidRDefault="00DB32D5">
            <w:pPr>
              <w:snapToGrid w:val="0"/>
              <w:spacing w:line="320" w:lineRule="exact"/>
              <w:rPr>
                <w:rFonts w:hint="eastAsia"/>
                <w:szCs w:val="21"/>
              </w:rPr>
            </w:pPr>
          </w:p>
        </w:tc>
      </w:tr>
      <w:tr w:rsidR="00DB32D5" w14:paraId="5098ABFC" w14:textId="77777777">
        <w:trPr>
          <w:trHeight w:val="340"/>
          <w:jc w:val="center"/>
        </w:trPr>
        <w:tc>
          <w:tcPr>
            <w:tcW w:w="730" w:type="dxa"/>
            <w:vMerge w:val="restart"/>
            <w:vAlign w:val="center"/>
          </w:tcPr>
          <w:p w14:paraId="29C5BDEF" w14:textId="77777777" w:rsidR="00DB32D5" w:rsidRDefault="00000000">
            <w:pPr>
              <w:snapToGrid w:val="0"/>
              <w:spacing w:line="320" w:lineRule="exact"/>
              <w:jc w:val="center"/>
              <w:rPr>
                <w:rFonts w:ascii="仿宋" w:eastAsia="仿宋" w:hAnsi="仿宋" w:hint="eastAsia"/>
                <w:szCs w:val="21"/>
              </w:rPr>
            </w:pPr>
            <w:r>
              <w:rPr>
                <w:rFonts w:ascii="仿宋" w:eastAsia="仿宋" w:hAnsi="仿宋" w:hint="eastAsia"/>
                <w:szCs w:val="21"/>
              </w:rPr>
              <w:t>公共选修课程</w:t>
            </w:r>
          </w:p>
        </w:tc>
        <w:tc>
          <w:tcPr>
            <w:tcW w:w="759" w:type="dxa"/>
            <w:vAlign w:val="center"/>
          </w:tcPr>
          <w:p w14:paraId="22143D6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党史国史教育（</w:t>
            </w:r>
            <w:proofErr w:type="gramStart"/>
            <w:r>
              <w:rPr>
                <w:rFonts w:ascii="仿宋" w:eastAsia="仿宋" w:hAnsi="仿宋" w:hint="eastAsia"/>
                <w:sz w:val="16"/>
                <w:szCs w:val="16"/>
              </w:rPr>
              <w:t>四选一</w:t>
            </w:r>
            <w:proofErr w:type="gramEnd"/>
            <w:r>
              <w:rPr>
                <w:rFonts w:ascii="仿宋" w:eastAsia="仿宋" w:hAnsi="仿宋" w:hint="eastAsia"/>
                <w:sz w:val="16"/>
                <w:szCs w:val="16"/>
              </w:rPr>
              <w:t>）</w:t>
            </w:r>
          </w:p>
        </w:tc>
        <w:tc>
          <w:tcPr>
            <w:tcW w:w="600" w:type="dxa"/>
            <w:vAlign w:val="center"/>
          </w:tcPr>
          <w:p w14:paraId="7D84B8D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585" w:type="dxa"/>
            <w:vAlign w:val="center"/>
          </w:tcPr>
          <w:p w14:paraId="67B3E5D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7B84A1B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2A3C25E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6086A25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280E25B7"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41C9B5F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256D8C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8C7943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B8E3CA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AB8B1D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56" w:type="dxa"/>
            <w:vAlign w:val="center"/>
          </w:tcPr>
          <w:p w14:paraId="2A8C99A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EEF1C6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62207AA"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428CFA05"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356075EC" w14:textId="77777777" w:rsidR="00DB32D5" w:rsidRDefault="00DB32D5">
            <w:pPr>
              <w:snapToGrid w:val="0"/>
              <w:spacing w:line="320" w:lineRule="exact"/>
              <w:jc w:val="center"/>
              <w:rPr>
                <w:rFonts w:ascii="仿宋" w:eastAsia="仿宋" w:hAnsi="仿宋" w:hint="eastAsia"/>
                <w:sz w:val="16"/>
                <w:szCs w:val="16"/>
              </w:rPr>
            </w:pPr>
          </w:p>
        </w:tc>
      </w:tr>
      <w:tr w:rsidR="00DB32D5" w14:paraId="12A3B3AE" w14:textId="77777777">
        <w:trPr>
          <w:trHeight w:val="340"/>
          <w:jc w:val="center"/>
        </w:trPr>
        <w:tc>
          <w:tcPr>
            <w:tcW w:w="730" w:type="dxa"/>
            <w:vMerge/>
            <w:vAlign w:val="center"/>
          </w:tcPr>
          <w:p w14:paraId="0C0AC6CE" w14:textId="77777777" w:rsidR="00DB32D5" w:rsidRDefault="00DB32D5">
            <w:pPr>
              <w:snapToGrid w:val="0"/>
              <w:spacing w:line="320" w:lineRule="exact"/>
              <w:jc w:val="center"/>
              <w:rPr>
                <w:rFonts w:ascii="仿宋" w:eastAsia="仿宋" w:hAnsi="仿宋" w:hint="eastAsia"/>
                <w:szCs w:val="21"/>
              </w:rPr>
            </w:pPr>
          </w:p>
        </w:tc>
        <w:tc>
          <w:tcPr>
            <w:tcW w:w="759" w:type="dxa"/>
            <w:vAlign w:val="center"/>
          </w:tcPr>
          <w:p w14:paraId="147981A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国家安全教育</w:t>
            </w:r>
          </w:p>
        </w:tc>
        <w:tc>
          <w:tcPr>
            <w:tcW w:w="600" w:type="dxa"/>
            <w:vAlign w:val="center"/>
          </w:tcPr>
          <w:p w14:paraId="14700C6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585" w:type="dxa"/>
            <w:vAlign w:val="center"/>
          </w:tcPr>
          <w:p w14:paraId="2998CDB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6618E0C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637564A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29A3336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74F712D6"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459A8C9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5101F3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68B9C0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56" w:type="dxa"/>
            <w:vAlign w:val="center"/>
          </w:tcPr>
          <w:p w14:paraId="14EDF18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758270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BDE26F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489890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B5AAD54"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40B85CFC"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7BD417D8" w14:textId="77777777" w:rsidR="00DB32D5" w:rsidRDefault="00DB32D5">
            <w:pPr>
              <w:snapToGrid w:val="0"/>
              <w:spacing w:line="320" w:lineRule="exact"/>
              <w:jc w:val="center"/>
              <w:rPr>
                <w:rFonts w:ascii="仿宋" w:eastAsia="仿宋" w:hAnsi="仿宋" w:hint="eastAsia"/>
                <w:sz w:val="16"/>
                <w:szCs w:val="16"/>
              </w:rPr>
            </w:pPr>
          </w:p>
        </w:tc>
      </w:tr>
      <w:tr w:rsidR="00DB32D5" w14:paraId="3CBE087D" w14:textId="77777777">
        <w:trPr>
          <w:trHeight w:val="340"/>
          <w:jc w:val="center"/>
        </w:trPr>
        <w:tc>
          <w:tcPr>
            <w:tcW w:w="730" w:type="dxa"/>
            <w:vMerge/>
            <w:vAlign w:val="center"/>
          </w:tcPr>
          <w:p w14:paraId="2D30D794" w14:textId="77777777" w:rsidR="00DB32D5" w:rsidRDefault="00DB32D5">
            <w:pPr>
              <w:snapToGrid w:val="0"/>
              <w:spacing w:line="320" w:lineRule="exact"/>
              <w:jc w:val="center"/>
              <w:rPr>
                <w:rFonts w:ascii="仿宋" w:eastAsia="仿宋" w:hAnsi="仿宋" w:hint="eastAsia"/>
                <w:szCs w:val="21"/>
              </w:rPr>
            </w:pPr>
          </w:p>
        </w:tc>
        <w:tc>
          <w:tcPr>
            <w:tcW w:w="759" w:type="dxa"/>
            <w:vAlign w:val="center"/>
          </w:tcPr>
          <w:p w14:paraId="45CB198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中华优秀传统文化</w:t>
            </w:r>
          </w:p>
        </w:tc>
        <w:tc>
          <w:tcPr>
            <w:tcW w:w="600" w:type="dxa"/>
            <w:vAlign w:val="center"/>
          </w:tcPr>
          <w:p w14:paraId="1B9F95A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585" w:type="dxa"/>
            <w:vAlign w:val="center"/>
          </w:tcPr>
          <w:p w14:paraId="543C1AC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20DD181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5CF2209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4FD932D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5A7F86B1"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695F1D6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0F8B25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FDF9CD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0908BA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56" w:type="dxa"/>
            <w:vAlign w:val="center"/>
          </w:tcPr>
          <w:p w14:paraId="644B00D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C6B997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6EB128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3332DB1"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0D6CDF48"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24BE89ED" w14:textId="77777777" w:rsidR="00DB32D5" w:rsidRDefault="00DB32D5">
            <w:pPr>
              <w:snapToGrid w:val="0"/>
              <w:spacing w:line="320" w:lineRule="exact"/>
              <w:jc w:val="center"/>
              <w:rPr>
                <w:rFonts w:ascii="仿宋" w:eastAsia="仿宋" w:hAnsi="仿宋" w:hint="eastAsia"/>
                <w:sz w:val="16"/>
                <w:szCs w:val="16"/>
              </w:rPr>
            </w:pPr>
          </w:p>
        </w:tc>
      </w:tr>
      <w:tr w:rsidR="00DB32D5" w14:paraId="7F6F36AE" w14:textId="77777777">
        <w:trPr>
          <w:trHeight w:val="340"/>
          <w:jc w:val="center"/>
        </w:trPr>
        <w:tc>
          <w:tcPr>
            <w:tcW w:w="730" w:type="dxa"/>
            <w:vMerge/>
          </w:tcPr>
          <w:p w14:paraId="61587082" w14:textId="77777777" w:rsidR="00DB32D5" w:rsidRDefault="00DB32D5">
            <w:pPr>
              <w:snapToGrid w:val="0"/>
              <w:spacing w:line="320" w:lineRule="exact"/>
              <w:rPr>
                <w:rFonts w:ascii="仿宋" w:eastAsia="仿宋" w:hAnsi="仿宋" w:hint="eastAsia"/>
                <w:szCs w:val="21"/>
              </w:rPr>
            </w:pPr>
          </w:p>
        </w:tc>
        <w:tc>
          <w:tcPr>
            <w:tcW w:w="759" w:type="dxa"/>
            <w:vAlign w:val="center"/>
          </w:tcPr>
          <w:p w14:paraId="18E127E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艺术概论</w:t>
            </w:r>
          </w:p>
        </w:tc>
        <w:tc>
          <w:tcPr>
            <w:tcW w:w="600" w:type="dxa"/>
            <w:vAlign w:val="center"/>
          </w:tcPr>
          <w:p w14:paraId="10C4D2B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限选</w:t>
            </w:r>
          </w:p>
        </w:tc>
        <w:tc>
          <w:tcPr>
            <w:tcW w:w="585" w:type="dxa"/>
            <w:vAlign w:val="center"/>
          </w:tcPr>
          <w:p w14:paraId="69D46B6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15284B3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45DA7B2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69B3A93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2C705EBB"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6DEEF00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27BB41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EB94F0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56" w:type="dxa"/>
            <w:vAlign w:val="center"/>
          </w:tcPr>
          <w:p w14:paraId="061A2DA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556CD5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E1062B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5A8C83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7160B33"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13B86ADD"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24E850C4" w14:textId="77777777" w:rsidR="00DB32D5" w:rsidRDefault="00DB32D5">
            <w:pPr>
              <w:snapToGrid w:val="0"/>
              <w:spacing w:line="320" w:lineRule="exact"/>
              <w:jc w:val="center"/>
              <w:rPr>
                <w:rFonts w:ascii="仿宋" w:eastAsia="仿宋" w:hAnsi="仿宋" w:hint="eastAsia"/>
                <w:sz w:val="16"/>
                <w:szCs w:val="16"/>
              </w:rPr>
            </w:pPr>
          </w:p>
        </w:tc>
      </w:tr>
      <w:tr w:rsidR="00DB32D5" w14:paraId="4A25B71B" w14:textId="77777777">
        <w:trPr>
          <w:trHeight w:val="340"/>
          <w:jc w:val="center"/>
        </w:trPr>
        <w:tc>
          <w:tcPr>
            <w:tcW w:w="730" w:type="dxa"/>
            <w:vMerge/>
          </w:tcPr>
          <w:p w14:paraId="6891BC5A" w14:textId="77777777" w:rsidR="00DB32D5" w:rsidRDefault="00DB32D5">
            <w:pPr>
              <w:snapToGrid w:val="0"/>
              <w:spacing w:line="320" w:lineRule="exact"/>
              <w:rPr>
                <w:rFonts w:ascii="仿宋" w:eastAsia="仿宋" w:hAnsi="仿宋" w:hint="eastAsia"/>
                <w:szCs w:val="21"/>
              </w:rPr>
            </w:pPr>
          </w:p>
        </w:tc>
        <w:tc>
          <w:tcPr>
            <w:tcW w:w="759" w:type="dxa"/>
            <w:vAlign w:val="center"/>
          </w:tcPr>
          <w:p w14:paraId="39F3AE6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短视频创作</w:t>
            </w:r>
          </w:p>
        </w:tc>
        <w:tc>
          <w:tcPr>
            <w:tcW w:w="600" w:type="dxa"/>
            <w:vAlign w:val="center"/>
          </w:tcPr>
          <w:p w14:paraId="54755F0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35CAAA2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3AEEF05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7B860BD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6081550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65" w:type="dxa"/>
            <w:vAlign w:val="center"/>
          </w:tcPr>
          <w:p w14:paraId="5CA8D00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38" w:type="dxa"/>
            <w:vAlign w:val="center"/>
          </w:tcPr>
          <w:p w14:paraId="5341837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35E68A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7E13CB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6E1EF0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49A9C4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A6A425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98092D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48E56FE"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33ABFEAE"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685619B9" w14:textId="77777777" w:rsidR="00DB32D5" w:rsidRDefault="00DB32D5">
            <w:pPr>
              <w:snapToGrid w:val="0"/>
              <w:spacing w:line="320" w:lineRule="exact"/>
              <w:jc w:val="center"/>
              <w:rPr>
                <w:rFonts w:ascii="仿宋" w:eastAsia="仿宋" w:hAnsi="仿宋" w:hint="eastAsia"/>
                <w:sz w:val="16"/>
                <w:szCs w:val="16"/>
              </w:rPr>
            </w:pPr>
          </w:p>
        </w:tc>
      </w:tr>
      <w:tr w:rsidR="00DB32D5" w14:paraId="1983B5F3" w14:textId="77777777">
        <w:trPr>
          <w:trHeight w:val="340"/>
          <w:jc w:val="center"/>
        </w:trPr>
        <w:tc>
          <w:tcPr>
            <w:tcW w:w="730" w:type="dxa"/>
            <w:vMerge/>
          </w:tcPr>
          <w:p w14:paraId="23EE6C0A" w14:textId="77777777" w:rsidR="00DB32D5" w:rsidRDefault="00DB32D5">
            <w:pPr>
              <w:snapToGrid w:val="0"/>
              <w:spacing w:line="320" w:lineRule="exact"/>
              <w:rPr>
                <w:rFonts w:ascii="仿宋" w:eastAsia="仿宋" w:hAnsi="仿宋" w:hint="eastAsia"/>
                <w:szCs w:val="21"/>
              </w:rPr>
            </w:pPr>
          </w:p>
        </w:tc>
        <w:tc>
          <w:tcPr>
            <w:tcW w:w="759" w:type="dxa"/>
            <w:vAlign w:val="center"/>
          </w:tcPr>
          <w:p w14:paraId="0CB37E5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新媒体运营</w:t>
            </w:r>
          </w:p>
        </w:tc>
        <w:tc>
          <w:tcPr>
            <w:tcW w:w="600" w:type="dxa"/>
            <w:vAlign w:val="center"/>
          </w:tcPr>
          <w:p w14:paraId="5D01DC9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2B786DA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4613E04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0391107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6F316FE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65" w:type="dxa"/>
            <w:vAlign w:val="center"/>
          </w:tcPr>
          <w:p w14:paraId="56A0015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38" w:type="dxa"/>
            <w:vAlign w:val="center"/>
          </w:tcPr>
          <w:p w14:paraId="53600E1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7097DF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23359D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70B059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CE171C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FD7B57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15A6B8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4DC0245"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474FDDF1"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5E024E53" w14:textId="77777777" w:rsidR="00DB32D5" w:rsidRDefault="00DB32D5">
            <w:pPr>
              <w:snapToGrid w:val="0"/>
              <w:spacing w:line="320" w:lineRule="exact"/>
              <w:jc w:val="center"/>
              <w:rPr>
                <w:rFonts w:ascii="仿宋" w:eastAsia="仿宋" w:hAnsi="仿宋" w:hint="eastAsia"/>
                <w:sz w:val="16"/>
                <w:szCs w:val="16"/>
              </w:rPr>
            </w:pPr>
          </w:p>
        </w:tc>
      </w:tr>
      <w:tr w:rsidR="00DB32D5" w14:paraId="2518110E" w14:textId="77777777">
        <w:trPr>
          <w:trHeight w:val="340"/>
          <w:jc w:val="center"/>
        </w:trPr>
        <w:tc>
          <w:tcPr>
            <w:tcW w:w="730" w:type="dxa"/>
            <w:vMerge/>
          </w:tcPr>
          <w:p w14:paraId="6CE7DF0D" w14:textId="77777777" w:rsidR="00DB32D5" w:rsidRDefault="00DB32D5">
            <w:pPr>
              <w:snapToGrid w:val="0"/>
              <w:spacing w:line="320" w:lineRule="exact"/>
              <w:rPr>
                <w:rFonts w:ascii="仿宋" w:eastAsia="仿宋" w:hAnsi="仿宋" w:hint="eastAsia"/>
                <w:szCs w:val="21"/>
              </w:rPr>
            </w:pPr>
          </w:p>
        </w:tc>
        <w:tc>
          <w:tcPr>
            <w:tcW w:w="759" w:type="dxa"/>
            <w:vAlign w:val="center"/>
          </w:tcPr>
          <w:p w14:paraId="1664E345" w14:textId="77777777" w:rsidR="00DB32D5" w:rsidRDefault="00000000">
            <w:pPr>
              <w:snapToGrid w:val="0"/>
              <w:spacing w:line="320" w:lineRule="exact"/>
              <w:jc w:val="center"/>
              <w:rPr>
                <w:rFonts w:ascii="仿宋" w:eastAsia="仿宋" w:hAnsi="仿宋" w:hint="eastAsia"/>
                <w:sz w:val="16"/>
                <w:szCs w:val="16"/>
              </w:rPr>
            </w:pPr>
            <w:proofErr w:type="gramStart"/>
            <w:r>
              <w:rPr>
                <w:rFonts w:ascii="仿宋" w:eastAsia="仿宋" w:hAnsi="仿宋" w:hint="eastAsia"/>
                <w:sz w:val="16"/>
                <w:szCs w:val="16"/>
              </w:rPr>
              <w:t>职场沟通</w:t>
            </w:r>
            <w:proofErr w:type="gramEnd"/>
            <w:r>
              <w:rPr>
                <w:rFonts w:ascii="仿宋" w:eastAsia="仿宋" w:hAnsi="仿宋" w:hint="eastAsia"/>
                <w:sz w:val="16"/>
                <w:szCs w:val="16"/>
              </w:rPr>
              <w:t>与写作技巧</w:t>
            </w:r>
          </w:p>
        </w:tc>
        <w:tc>
          <w:tcPr>
            <w:tcW w:w="600" w:type="dxa"/>
            <w:vAlign w:val="center"/>
          </w:tcPr>
          <w:p w14:paraId="376F971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4F055DE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1BF1028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07FA95B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334E487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65" w:type="dxa"/>
            <w:vAlign w:val="center"/>
          </w:tcPr>
          <w:p w14:paraId="5D3E3BB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38" w:type="dxa"/>
            <w:vAlign w:val="center"/>
          </w:tcPr>
          <w:p w14:paraId="3786CB4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9323CA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74E0A9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7FA267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2A27F9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F06A8E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D89FA2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14ECDBD"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37379338"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6A1790BA" w14:textId="77777777" w:rsidR="00DB32D5" w:rsidRDefault="00DB32D5">
            <w:pPr>
              <w:snapToGrid w:val="0"/>
              <w:spacing w:line="320" w:lineRule="exact"/>
              <w:jc w:val="center"/>
              <w:rPr>
                <w:rFonts w:ascii="仿宋" w:eastAsia="仿宋" w:hAnsi="仿宋" w:hint="eastAsia"/>
                <w:sz w:val="16"/>
                <w:szCs w:val="16"/>
              </w:rPr>
            </w:pPr>
          </w:p>
        </w:tc>
      </w:tr>
      <w:tr w:rsidR="00DB32D5" w14:paraId="0D3CD37F" w14:textId="77777777">
        <w:trPr>
          <w:trHeight w:val="340"/>
          <w:jc w:val="center"/>
        </w:trPr>
        <w:tc>
          <w:tcPr>
            <w:tcW w:w="730" w:type="dxa"/>
            <w:vMerge/>
          </w:tcPr>
          <w:p w14:paraId="275305A1" w14:textId="77777777" w:rsidR="00DB32D5" w:rsidRDefault="00DB32D5">
            <w:pPr>
              <w:snapToGrid w:val="0"/>
              <w:spacing w:line="320" w:lineRule="exact"/>
              <w:rPr>
                <w:rFonts w:ascii="仿宋" w:eastAsia="仿宋" w:hAnsi="仿宋" w:hint="eastAsia"/>
                <w:szCs w:val="21"/>
              </w:rPr>
            </w:pPr>
          </w:p>
        </w:tc>
        <w:tc>
          <w:tcPr>
            <w:tcW w:w="759" w:type="dxa"/>
            <w:vAlign w:val="center"/>
          </w:tcPr>
          <w:p w14:paraId="370BA62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大学生创新创业</w:t>
            </w:r>
          </w:p>
        </w:tc>
        <w:tc>
          <w:tcPr>
            <w:tcW w:w="600" w:type="dxa"/>
            <w:vAlign w:val="center"/>
          </w:tcPr>
          <w:p w14:paraId="54F2675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72730C0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42A26FA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6CA2D34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3D8F402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65" w:type="dxa"/>
            <w:vAlign w:val="center"/>
          </w:tcPr>
          <w:p w14:paraId="3B9DD6F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8</w:t>
            </w:r>
          </w:p>
        </w:tc>
        <w:tc>
          <w:tcPr>
            <w:tcW w:w="438" w:type="dxa"/>
            <w:vAlign w:val="center"/>
          </w:tcPr>
          <w:p w14:paraId="314D7D2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4C81C5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BF2F14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21FA7F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37C2AF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D882277"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A9F019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10C5626"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215198F1"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526524AD" w14:textId="77777777" w:rsidR="00DB32D5" w:rsidRDefault="00DB32D5">
            <w:pPr>
              <w:snapToGrid w:val="0"/>
              <w:spacing w:line="320" w:lineRule="exact"/>
              <w:jc w:val="center"/>
              <w:rPr>
                <w:rFonts w:ascii="仿宋" w:eastAsia="仿宋" w:hAnsi="仿宋" w:hint="eastAsia"/>
                <w:sz w:val="16"/>
                <w:szCs w:val="16"/>
              </w:rPr>
            </w:pPr>
          </w:p>
        </w:tc>
      </w:tr>
      <w:tr w:rsidR="00DB32D5" w14:paraId="45B4E546" w14:textId="77777777">
        <w:trPr>
          <w:trHeight w:val="340"/>
          <w:jc w:val="center"/>
        </w:trPr>
        <w:tc>
          <w:tcPr>
            <w:tcW w:w="730" w:type="dxa"/>
            <w:vMerge/>
          </w:tcPr>
          <w:p w14:paraId="718A7006" w14:textId="77777777" w:rsidR="00DB32D5" w:rsidRDefault="00DB32D5">
            <w:pPr>
              <w:snapToGrid w:val="0"/>
              <w:spacing w:line="320" w:lineRule="exact"/>
              <w:rPr>
                <w:rFonts w:ascii="仿宋" w:eastAsia="仿宋" w:hAnsi="仿宋" w:hint="eastAsia"/>
                <w:szCs w:val="21"/>
              </w:rPr>
            </w:pPr>
          </w:p>
        </w:tc>
        <w:tc>
          <w:tcPr>
            <w:tcW w:w="759" w:type="dxa"/>
            <w:vAlign w:val="center"/>
          </w:tcPr>
          <w:p w14:paraId="66F87B8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大学语文</w:t>
            </w:r>
          </w:p>
        </w:tc>
        <w:tc>
          <w:tcPr>
            <w:tcW w:w="600" w:type="dxa"/>
            <w:vAlign w:val="center"/>
          </w:tcPr>
          <w:p w14:paraId="65A8EDA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1CB1C4D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6AD8FCD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2167A4C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202A6CB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169AA32C"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457282E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514F9C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0BE94D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A61D91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6D3574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4C6F5B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FCC26B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5F558A0"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7055C36B"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2536E326" w14:textId="77777777" w:rsidR="00DB32D5" w:rsidRDefault="00DB32D5">
            <w:pPr>
              <w:snapToGrid w:val="0"/>
              <w:spacing w:line="320" w:lineRule="exact"/>
              <w:jc w:val="center"/>
              <w:rPr>
                <w:rFonts w:ascii="仿宋" w:eastAsia="仿宋" w:hAnsi="仿宋" w:hint="eastAsia"/>
                <w:sz w:val="16"/>
                <w:szCs w:val="16"/>
              </w:rPr>
            </w:pPr>
          </w:p>
        </w:tc>
      </w:tr>
      <w:tr w:rsidR="00DB32D5" w14:paraId="2C8F9D7C" w14:textId="77777777">
        <w:trPr>
          <w:trHeight w:val="340"/>
          <w:jc w:val="center"/>
        </w:trPr>
        <w:tc>
          <w:tcPr>
            <w:tcW w:w="730" w:type="dxa"/>
            <w:vMerge/>
          </w:tcPr>
          <w:p w14:paraId="47CC784F" w14:textId="77777777" w:rsidR="00DB32D5" w:rsidRDefault="00DB32D5">
            <w:pPr>
              <w:snapToGrid w:val="0"/>
              <w:spacing w:line="320" w:lineRule="exact"/>
              <w:rPr>
                <w:rFonts w:ascii="仿宋" w:eastAsia="仿宋" w:hAnsi="仿宋" w:hint="eastAsia"/>
                <w:szCs w:val="21"/>
              </w:rPr>
            </w:pPr>
          </w:p>
        </w:tc>
        <w:tc>
          <w:tcPr>
            <w:tcW w:w="759" w:type="dxa"/>
            <w:vAlign w:val="center"/>
          </w:tcPr>
          <w:p w14:paraId="0A304C4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电影作品读解</w:t>
            </w:r>
          </w:p>
        </w:tc>
        <w:tc>
          <w:tcPr>
            <w:tcW w:w="600" w:type="dxa"/>
            <w:vAlign w:val="center"/>
          </w:tcPr>
          <w:p w14:paraId="79EB615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560211C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2870208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709BFDA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2B5FEFF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1A8615BA"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24FC341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A6861E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180B03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0F3F03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952379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22C0AC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EA73E0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10461ED"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202D757A"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0B007B87" w14:textId="77777777" w:rsidR="00DB32D5" w:rsidRDefault="00DB32D5">
            <w:pPr>
              <w:snapToGrid w:val="0"/>
              <w:spacing w:line="320" w:lineRule="exact"/>
              <w:jc w:val="center"/>
              <w:rPr>
                <w:rFonts w:ascii="仿宋" w:eastAsia="仿宋" w:hAnsi="仿宋" w:hint="eastAsia"/>
                <w:sz w:val="16"/>
                <w:szCs w:val="16"/>
              </w:rPr>
            </w:pPr>
          </w:p>
        </w:tc>
      </w:tr>
      <w:tr w:rsidR="00DB32D5" w14:paraId="4D5307FB" w14:textId="77777777">
        <w:trPr>
          <w:trHeight w:val="340"/>
          <w:jc w:val="center"/>
        </w:trPr>
        <w:tc>
          <w:tcPr>
            <w:tcW w:w="730" w:type="dxa"/>
            <w:vMerge/>
          </w:tcPr>
          <w:p w14:paraId="1C99590E" w14:textId="77777777" w:rsidR="00DB32D5" w:rsidRDefault="00DB32D5">
            <w:pPr>
              <w:snapToGrid w:val="0"/>
              <w:spacing w:line="320" w:lineRule="exact"/>
              <w:rPr>
                <w:rFonts w:ascii="仿宋" w:eastAsia="仿宋" w:hAnsi="仿宋" w:hint="eastAsia"/>
                <w:szCs w:val="21"/>
              </w:rPr>
            </w:pPr>
          </w:p>
        </w:tc>
        <w:tc>
          <w:tcPr>
            <w:tcW w:w="759" w:type="dxa"/>
            <w:vAlign w:val="center"/>
          </w:tcPr>
          <w:p w14:paraId="41FA365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节能减排</w:t>
            </w:r>
          </w:p>
        </w:tc>
        <w:tc>
          <w:tcPr>
            <w:tcW w:w="600" w:type="dxa"/>
            <w:vAlign w:val="center"/>
          </w:tcPr>
          <w:p w14:paraId="37040F1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31C3FF8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472FE3B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1340E53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3BA625C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70032E7C"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451B2EE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EE418E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F9B675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7D7B11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8B1CCA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805ABFD"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CA3EA0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75584E0"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26D77505"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32B10D2B" w14:textId="77777777" w:rsidR="00DB32D5" w:rsidRDefault="00DB32D5">
            <w:pPr>
              <w:snapToGrid w:val="0"/>
              <w:spacing w:line="320" w:lineRule="exact"/>
              <w:jc w:val="center"/>
              <w:rPr>
                <w:rFonts w:ascii="仿宋" w:eastAsia="仿宋" w:hAnsi="仿宋" w:hint="eastAsia"/>
                <w:sz w:val="16"/>
                <w:szCs w:val="16"/>
              </w:rPr>
            </w:pPr>
          </w:p>
        </w:tc>
      </w:tr>
      <w:tr w:rsidR="00DB32D5" w14:paraId="7BA1DD64" w14:textId="77777777">
        <w:trPr>
          <w:trHeight w:val="340"/>
          <w:jc w:val="center"/>
        </w:trPr>
        <w:tc>
          <w:tcPr>
            <w:tcW w:w="730" w:type="dxa"/>
            <w:vMerge/>
          </w:tcPr>
          <w:p w14:paraId="05660E77" w14:textId="77777777" w:rsidR="00DB32D5" w:rsidRDefault="00DB32D5">
            <w:pPr>
              <w:snapToGrid w:val="0"/>
              <w:spacing w:line="320" w:lineRule="exact"/>
              <w:rPr>
                <w:rFonts w:ascii="仿宋" w:eastAsia="仿宋" w:hAnsi="仿宋" w:hint="eastAsia"/>
                <w:szCs w:val="21"/>
              </w:rPr>
            </w:pPr>
          </w:p>
        </w:tc>
        <w:tc>
          <w:tcPr>
            <w:tcW w:w="759" w:type="dxa"/>
            <w:vAlign w:val="center"/>
          </w:tcPr>
          <w:p w14:paraId="37459C6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绿色环保</w:t>
            </w:r>
          </w:p>
        </w:tc>
        <w:tc>
          <w:tcPr>
            <w:tcW w:w="600" w:type="dxa"/>
            <w:vAlign w:val="center"/>
          </w:tcPr>
          <w:p w14:paraId="048D3B7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392DF76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337806D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1EAB9F0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3900B47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6B185322"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1F3A1CA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369789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044683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B5DD4C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9B899E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9F4209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592D7C8"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D6D03D4"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7A388C57"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666CEBE0" w14:textId="77777777" w:rsidR="00DB32D5" w:rsidRDefault="00DB32D5">
            <w:pPr>
              <w:snapToGrid w:val="0"/>
              <w:spacing w:line="320" w:lineRule="exact"/>
              <w:jc w:val="center"/>
              <w:rPr>
                <w:rFonts w:ascii="仿宋" w:eastAsia="仿宋" w:hAnsi="仿宋" w:hint="eastAsia"/>
                <w:sz w:val="16"/>
                <w:szCs w:val="16"/>
              </w:rPr>
            </w:pPr>
          </w:p>
        </w:tc>
      </w:tr>
      <w:tr w:rsidR="00DB32D5" w14:paraId="33BEE891" w14:textId="77777777">
        <w:trPr>
          <w:trHeight w:val="340"/>
          <w:jc w:val="center"/>
        </w:trPr>
        <w:tc>
          <w:tcPr>
            <w:tcW w:w="730" w:type="dxa"/>
            <w:vMerge/>
          </w:tcPr>
          <w:p w14:paraId="0BB7508C" w14:textId="77777777" w:rsidR="00DB32D5" w:rsidRDefault="00DB32D5">
            <w:pPr>
              <w:snapToGrid w:val="0"/>
              <w:spacing w:line="320" w:lineRule="exact"/>
              <w:rPr>
                <w:rFonts w:ascii="仿宋" w:eastAsia="仿宋" w:hAnsi="仿宋" w:hint="eastAsia"/>
                <w:szCs w:val="21"/>
              </w:rPr>
            </w:pPr>
          </w:p>
        </w:tc>
        <w:tc>
          <w:tcPr>
            <w:tcW w:w="759" w:type="dxa"/>
            <w:vAlign w:val="center"/>
          </w:tcPr>
          <w:p w14:paraId="1299D13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金融知识</w:t>
            </w:r>
          </w:p>
        </w:tc>
        <w:tc>
          <w:tcPr>
            <w:tcW w:w="600" w:type="dxa"/>
            <w:vAlign w:val="center"/>
          </w:tcPr>
          <w:p w14:paraId="31FC1A5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2F8AB8D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77E21660"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37814DE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76962F1E"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7A9A856F"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14FDF72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DFE4D9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FF3277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E3EE90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E7DE29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E69C3A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A836B2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EB2ABAE"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57711D5B"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298022AC" w14:textId="77777777" w:rsidR="00DB32D5" w:rsidRDefault="00DB32D5">
            <w:pPr>
              <w:snapToGrid w:val="0"/>
              <w:spacing w:line="320" w:lineRule="exact"/>
              <w:jc w:val="center"/>
              <w:rPr>
                <w:rFonts w:ascii="仿宋" w:eastAsia="仿宋" w:hAnsi="仿宋" w:hint="eastAsia"/>
                <w:sz w:val="16"/>
                <w:szCs w:val="16"/>
              </w:rPr>
            </w:pPr>
          </w:p>
        </w:tc>
      </w:tr>
      <w:tr w:rsidR="00DB32D5" w14:paraId="5CC23A34" w14:textId="77777777">
        <w:trPr>
          <w:trHeight w:val="340"/>
          <w:jc w:val="center"/>
        </w:trPr>
        <w:tc>
          <w:tcPr>
            <w:tcW w:w="730" w:type="dxa"/>
            <w:vMerge/>
          </w:tcPr>
          <w:p w14:paraId="3DECD27A" w14:textId="77777777" w:rsidR="00DB32D5" w:rsidRDefault="00DB32D5">
            <w:pPr>
              <w:snapToGrid w:val="0"/>
              <w:spacing w:line="320" w:lineRule="exact"/>
              <w:rPr>
                <w:rFonts w:ascii="仿宋" w:eastAsia="仿宋" w:hAnsi="仿宋" w:hint="eastAsia"/>
                <w:szCs w:val="21"/>
              </w:rPr>
            </w:pPr>
          </w:p>
        </w:tc>
        <w:tc>
          <w:tcPr>
            <w:tcW w:w="759" w:type="dxa"/>
            <w:vAlign w:val="center"/>
          </w:tcPr>
          <w:p w14:paraId="415356F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社会责任</w:t>
            </w:r>
          </w:p>
        </w:tc>
        <w:tc>
          <w:tcPr>
            <w:tcW w:w="600" w:type="dxa"/>
            <w:vAlign w:val="center"/>
          </w:tcPr>
          <w:p w14:paraId="353BB72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4EEEAF0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35BCB70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23C605B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7ED73C6F"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22367C8A"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1F548AA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959192B"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A2745F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FB2CE5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9A1FA3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609662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19FB86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772655F"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4AA79D17"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1B42624F" w14:textId="77777777" w:rsidR="00DB32D5" w:rsidRDefault="00DB32D5">
            <w:pPr>
              <w:snapToGrid w:val="0"/>
              <w:spacing w:line="320" w:lineRule="exact"/>
              <w:jc w:val="center"/>
              <w:rPr>
                <w:rFonts w:ascii="仿宋" w:eastAsia="仿宋" w:hAnsi="仿宋" w:hint="eastAsia"/>
                <w:sz w:val="16"/>
                <w:szCs w:val="16"/>
              </w:rPr>
            </w:pPr>
          </w:p>
        </w:tc>
      </w:tr>
      <w:tr w:rsidR="00DB32D5" w14:paraId="7904DD5E" w14:textId="77777777">
        <w:trPr>
          <w:trHeight w:val="340"/>
          <w:jc w:val="center"/>
        </w:trPr>
        <w:tc>
          <w:tcPr>
            <w:tcW w:w="730" w:type="dxa"/>
            <w:vMerge/>
          </w:tcPr>
          <w:p w14:paraId="223FBE00" w14:textId="77777777" w:rsidR="00DB32D5" w:rsidRDefault="00DB32D5">
            <w:pPr>
              <w:snapToGrid w:val="0"/>
              <w:spacing w:line="320" w:lineRule="exact"/>
              <w:rPr>
                <w:rFonts w:ascii="仿宋" w:eastAsia="仿宋" w:hAnsi="仿宋" w:hint="eastAsia"/>
                <w:szCs w:val="21"/>
              </w:rPr>
            </w:pPr>
          </w:p>
        </w:tc>
        <w:tc>
          <w:tcPr>
            <w:tcW w:w="759" w:type="dxa"/>
            <w:vAlign w:val="center"/>
          </w:tcPr>
          <w:p w14:paraId="0268C91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人口资源</w:t>
            </w:r>
          </w:p>
        </w:tc>
        <w:tc>
          <w:tcPr>
            <w:tcW w:w="600" w:type="dxa"/>
            <w:vAlign w:val="center"/>
          </w:tcPr>
          <w:p w14:paraId="08F6341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683948E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78AF6C2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7CD4EA5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0F2EBAE3"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0EC4619F"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1EE1CB5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7433D8C"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99CF562"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57E7C0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069FB8F"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CE4419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BB510E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4C55537E"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0070D4C1"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039EAAA3" w14:textId="77777777" w:rsidR="00DB32D5" w:rsidRDefault="00DB32D5">
            <w:pPr>
              <w:snapToGrid w:val="0"/>
              <w:spacing w:line="320" w:lineRule="exact"/>
              <w:jc w:val="center"/>
              <w:rPr>
                <w:rFonts w:ascii="仿宋" w:eastAsia="仿宋" w:hAnsi="仿宋" w:hint="eastAsia"/>
                <w:sz w:val="16"/>
                <w:szCs w:val="16"/>
              </w:rPr>
            </w:pPr>
          </w:p>
        </w:tc>
      </w:tr>
      <w:tr w:rsidR="00DB32D5" w14:paraId="305D43C9" w14:textId="77777777">
        <w:trPr>
          <w:trHeight w:val="340"/>
          <w:jc w:val="center"/>
        </w:trPr>
        <w:tc>
          <w:tcPr>
            <w:tcW w:w="730" w:type="dxa"/>
            <w:vMerge/>
          </w:tcPr>
          <w:p w14:paraId="4AAD66A7" w14:textId="77777777" w:rsidR="00DB32D5" w:rsidRDefault="00DB32D5">
            <w:pPr>
              <w:snapToGrid w:val="0"/>
              <w:spacing w:line="320" w:lineRule="exact"/>
              <w:rPr>
                <w:rFonts w:ascii="仿宋" w:eastAsia="仿宋" w:hAnsi="仿宋" w:hint="eastAsia"/>
                <w:szCs w:val="21"/>
              </w:rPr>
            </w:pPr>
          </w:p>
        </w:tc>
        <w:tc>
          <w:tcPr>
            <w:tcW w:w="759" w:type="dxa"/>
            <w:vAlign w:val="center"/>
          </w:tcPr>
          <w:p w14:paraId="7947E6D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海洋科学</w:t>
            </w:r>
          </w:p>
        </w:tc>
        <w:tc>
          <w:tcPr>
            <w:tcW w:w="600" w:type="dxa"/>
            <w:vAlign w:val="center"/>
          </w:tcPr>
          <w:p w14:paraId="5670901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37549A1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43A87F7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322E8532"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3DB892E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6CE8632F"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2A31F5E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9B3E4F4"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5634166"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BD0E15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7608C3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DEEC3EA"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6BDE9D8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64D523A"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6F58585A"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2B427A5E" w14:textId="77777777" w:rsidR="00DB32D5" w:rsidRDefault="00DB32D5">
            <w:pPr>
              <w:snapToGrid w:val="0"/>
              <w:spacing w:line="320" w:lineRule="exact"/>
              <w:jc w:val="center"/>
              <w:rPr>
                <w:rFonts w:ascii="仿宋" w:eastAsia="仿宋" w:hAnsi="仿宋" w:hint="eastAsia"/>
                <w:sz w:val="16"/>
                <w:szCs w:val="16"/>
              </w:rPr>
            </w:pPr>
          </w:p>
        </w:tc>
      </w:tr>
      <w:tr w:rsidR="00DB32D5" w14:paraId="4AE13AA4" w14:textId="77777777">
        <w:trPr>
          <w:trHeight w:val="340"/>
          <w:jc w:val="center"/>
        </w:trPr>
        <w:tc>
          <w:tcPr>
            <w:tcW w:w="730" w:type="dxa"/>
            <w:vMerge/>
          </w:tcPr>
          <w:p w14:paraId="04FE557B" w14:textId="77777777" w:rsidR="00DB32D5" w:rsidRDefault="00DB32D5">
            <w:pPr>
              <w:snapToGrid w:val="0"/>
              <w:spacing w:line="320" w:lineRule="exact"/>
              <w:rPr>
                <w:rFonts w:ascii="仿宋" w:eastAsia="仿宋" w:hAnsi="仿宋" w:hint="eastAsia"/>
                <w:szCs w:val="21"/>
              </w:rPr>
            </w:pPr>
          </w:p>
        </w:tc>
        <w:tc>
          <w:tcPr>
            <w:tcW w:w="759" w:type="dxa"/>
            <w:vAlign w:val="center"/>
          </w:tcPr>
          <w:p w14:paraId="2C2212E5"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管理学</w:t>
            </w:r>
          </w:p>
        </w:tc>
        <w:tc>
          <w:tcPr>
            <w:tcW w:w="600" w:type="dxa"/>
            <w:vAlign w:val="center"/>
          </w:tcPr>
          <w:p w14:paraId="323BB26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任选</w:t>
            </w:r>
          </w:p>
        </w:tc>
        <w:tc>
          <w:tcPr>
            <w:tcW w:w="585" w:type="dxa"/>
            <w:vAlign w:val="center"/>
          </w:tcPr>
          <w:p w14:paraId="37382A1B"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考查</w:t>
            </w:r>
          </w:p>
        </w:tc>
        <w:tc>
          <w:tcPr>
            <w:tcW w:w="555" w:type="dxa"/>
            <w:vAlign w:val="center"/>
          </w:tcPr>
          <w:p w14:paraId="00B41DF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w:t>
            </w:r>
          </w:p>
        </w:tc>
        <w:tc>
          <w:tcPr>
            <w:tcW w:w="540" w:type="dxa"/>
            <w:vAlign w:val="center"/>
          </w:tcPr>
          <w:p w14:paraId="18EF0DA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510" w:type="dxa"/>
            <w:vAlign w:val="center"/>
          </w:tcPr>
          <w:p w14:paraId="25EBE051"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16</w:t>
            </w:r>
          </w:p>
        </w:tc>
        <w:tc>
          <w:tcPr>
            <w:tcW w:w="465" w:type="dxa"/>
            <w:vAlign w:val="center"/>
          </w:tcPr>
          <w:p w14:paraId="6509532F" w14:textId="77777777" w:rsidR="00DB32D5" w:rsidRDefault="00DB32D5">
            <w:pPr>
              <w:snapToGrid w:val="0"/>
              <w:spacing w:line="320" w:lineRule="exact"/>
              <w:jc w:val="center"/>
              <w:rPr>
                <w:rFonts w:ascii="仿宋" w:eastAsia="仿宋" w:hAnsi="仿宋" w:hint="eastAsia"/>
                <w:sz w:val="16"/>
                <w:szCs w:val="16"/>
              </w:rPr>
            </w:pPr>
          </w:p>
        </w:tc>
        <w:tc>
          <w:tcPr>
            <w:tcW w:w="438" w:type="dxa"/>
            <w:vAlign w:val="center"/>
          </w:tcPr>
          <w:p w14:paraId="31C92CC5"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0DC758F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3AB9AB9"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595B7323"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245CEDF1"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1C21036E"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398D5460" w14:textId="77777777" w:rsidR="00DB32D5" w:rsidRDefault="00DB32D5">
            <w:pPr>
              <w:snapToGrid w:val="0"/>
              <w:spacing w:line="320" w:lineRule="exact"/>
              <w:jc w:val="center"/>
              <w:rPr>
                <w:rFonts w:ascii="仿宋" w:eastAsia="仿宋" w:hAnsi="仿宋" w:hint="eastAsia"/>
                <w:sz w:val="16"/>
                <w:szCs w:val="16"/>
              </w:rPr>
            </w:pPr>
          </w:p>
        </w:tc>
        <w:tc>
          <w:tcPr>
            <w:tcW w:w="456" w:type="dxa"/>
            <w:vAlign w:val="center"/>
          </w:tcPr>
          <w:p w14:paraId="7DEAB04D" w14:textId="77777777" w:rsidR="00DB32D5" w:rsidRDefault="00DB32D5">
            <w:pPr>
              <w:snapToGrid w:val="0"/>
              <w:spacing w:line="320" w:lineRule="exact"/>
              <w:jc w:val="center"/>
              <w:rPr>
                <w:rFonts w:ascii="仿宋" w:eastAsia="仿宋" w:hAnsi="仿宋" w:hint="eastAsia"/>
                <w:sz w:val="16"/>
                <w:szCs w:val="16"/>
              </w:rPr>
            </w:pPr>
          </w:p>
        </w:tc>
        <w:tc>
          <w:tcPr>
            <w:tcW w:w="458" w:type="dxa"/>
            <w:vAlign w:val="center"/>
          </w:tcPr>
          <w:p w14:paraId="2F7A7A7A" w14:textId="77777777" w:rsidR="00DB32D5" w:rsidRDefault="00DB32D5">
            <w:pPr>
              <w:snapToGrid w:val="0"/>
              <w:spacing w:line="320" w:lineRule="exact"/>
              <w:jc w:val="center"/>
              <w:rPr>
                <w:rFonts w:ascii="仿宋" w:eastAsia="仿宋" w:hAnsi="仿宋" w:hint="eastAsia"/>
                <w:sz w:val="16"/>
                <w:szCs w:val="16"/>
              </w:rPr>
            </w:pPr>
          </w:p>
        </w:tc>
        <w:tc>
          <w:tcPr>
            <w:tcW w:w="454" w:type="dxa"/>
            <w:vAlign w:val="center"/>
          </w:tcPr>
          <w:p w14:paraId="08B96195" w14:textId="77777777" w:rsidR="00DB32D5" w:rsidRDefault="00DB32D5">
            <w:pPr>
              <w:snapToGrid w:val="0"/>
              <w:spacing w:line="320" w:lineRule="exact"/>
              <w:jc w:val="center"/>
              <w:rPr>
                <w:rFonts w:ascii="仿宋" w:eastAsia="仿宋" w:hAnsi="仿宋" w:hint="eastAsia"/>
                <w:sz w:val="16"/>
                <w:szCs w:val="16"/>
              </w:rPr>
            </w:pPr>
          </w:p>
        </w:tc>
      </w:tr>
      <w:tr w:rsidR="00DB32D5" w14:paraId="4AA180C8" w14:textId="77777777">
        <w:trPr>
          <w:trHeight w:val="340"/>
          <w:jc w:val="center"/>
        </w:trPr>
        <w:tc>
          <w:tcPr>
            <w:tcW w:w="2674" w:type="dxa"/>
            <w:gridSpan w:val="4"/>
          </w:tcPr>
          <w:p w14:paraId="3D93712E"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color w:val="FF0000"/>
                <w:szCs w:val="21"/>
              </w:rPr>
              <w:t>应修</w:t>
            </w:r>
            <w:r>
              <w:rPr>
                <w:rFonts w:ascii="仿宋" w:eastAsia="仿宋" w:hAnsi="仿宋" w:hint="eastAsia"/>
                <w:szCs w:val="21"/>
              </w:rPr>
              <w:t>公共选修课小计</w:t>
            </w:r>
          </w:p>
        </w:tc>
        <w:tc>
          <w:tcPr>
            <w:tcW w:w="555" w:type="dxa"/>
            <w:vAlign w:val="center"/>
          </w:tcPr>
          <w:p w14:paraId="5C69D61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w:t>
            </w:r>
          </w:p>
        </w:tc>
        <w:tc>
          <w:tcPr>
            <w:tcW w:w="540" w:type="dxa"/>
            <w:vAlign w:val="center"/>
          </w:tcPr>
          <w:p w14:paraId="6347FFA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510" w:type="dxa"/>
            <w:vAlign w:val="center"/>
          </w:tcPr>
          <w:p w14:paraId="5C27CA2A"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64</w:t>
            </w:r>
          </w:p>
        </w:tc>
        <w:tc>
          <w:tcPr>
            <w:tcW w:w="465" w:type="dxa"/>
          </w:tcPr>
          <w:p w14:paraId="7D8389F1" w14:textId="77777777" w:rsidR="00DB32D5" w:rsidRDefault="00DB32D5">
            <w:pPr>
              <w:snapToGrid w:val="0"/>
              <w:spacing w:line="320" w:lineRule="exact"/>
              <w:ind w:leftChars="-50" w:left="-105" w:rightChars="-50" w:right="-105"/>
              <w:jc w:val="center"/>
              <w:rPr>
                <w:rFonts w:ascii="仿宋" w:eastAsia="仿宋" w:hAnsi="仿宋" w:hint="eastAsia"/>
                <w:szCs w:val="21"/>
              </w:rPr>
            </w:pPr>
          </w:p>
        </w:tc>
        <w:tc>
          <w:tcPr>
            <w:tcW w:w="438" w:type="dxa"/>
          </w:tcPr>
          <w:p w14:paraId="3A4FD6D7" w14:textId="77777777" w:rsidR="00DB32D5" w:rsidRDefault="00DB32D5">
            <w:pPr>
              <w:snapToGrid w:val="0"/>
              <w:spacing w:line="320" w:lineRule="exact"/>
              <w:jc w:val="center"/>
              <w:rPr>
                <w:rFonts w:hint="eastAsia"/>
                <w:szCs w:val="21"/>
              </w:rPr>
            </w:pPr>
          </w:p>
        </w:tc>
        <w:tc>
          <w:tcPr>
            <w:tcW w:w="456" w:type="dxa"/>
          </w:tcPr>
          <w:p w14:paraId="23F1CC5A" w14:textId="77777777" w:rsidR="00DB32D5" w:rsidRDefault="00DB32D5">
            <w:pPr>
              <w:snapToGrid w:val="0"/>
              <w:spacing w:line="320" w:lineRule="exact"/>
              <w:jc w:val="center"/>
              <w:rPr>
                <w:rFonts w:hint="eastAsia"/>
                <w:szCs w:val="21"/>
              </w:rPr>
            </w:pPr>
          </w:p>
        </w:tc>
        <w:tc>
          <w:tcPr>
            <w:tcW w:w="456" w:type="dxa"/>
          </w:tcPr>
          <w:p w14:paraId="0E394ECC" w14:textId="77777777" w:rsidR="00DB32D5" w:rsidRDefault="00DB32D5">
            <w:pPr>
              <w:snapToGrid w:val="0"/>
              <w:spacing w:line="320" w:lineRule="exact"/>
              <w:jc w:val="center"/>
              <w:rPr>
                <w:rFonts w:hint="eastAsia"/>
                <w:szCs w:val="21"/>
              </w:rPr>
            </w:pPr>
          </w:p>
        </w:tc>
        <w:tc>
          <w:tcPr>
            <w:tcW w:w="456" w:type="dxa"/>
          </w:tcPr>
          <w:p w14:paraId="4790A121" w14:textId="77777777" w:rsidR="00DB32D5" w:rsidRDefault="00DB32D5">
            <w:pPr>
              <w:snapToGrid w:val="0"/>
              <w:spacing w:line="320" w:lineRule="exact"/>
              <w:jc w:val="center"/>
              <w:rPr>
                <w:rFonts w:hint="eastAsia"/>
                <w:szCs w:val="21"/>
              </w:rPr>
            </w:pPr>
          </w:p>
        </w:tc>
        <w:tc>
          <w:tcPr>
            <w:tcW w:w="456" w:type="dxa"/>
          </w:tcPr>
          <w:p w14:paraId="12825199" w14:textId="77777777" w:rsidR="00DB32D5" w:rsidRDefault="00DB32D5">
            <w:pPr>
              <w:snapToGrid w:val="0"/>
              <w:spacing w:line="320" w:lineRule="exact"/>
              <w:jc w:val="center"/>
              <w:rPr>
                <w:rFonts w:hint="eastAsia"/>
                <w:szCs w:val="21"/>
              </w:rPr>
            </w:pPr>
          </w:p>
        </w:tc>
        <w:tc>
          <w:tcPr>
            <w:tcW w:w="456" w:type="dxa"/>
          </w:tcPr>
          <w:p w14:paraId="2C810F8F" w14:textId="77777777" w:rsidR="00DB32D5" w:rsidRDefault="00DB32D5">
            <w:pPr>
              <w:snapToGrid w:val="0"/>
              <w:spacing w:line="320" w:lineRule="exact"/>
              <w:jc w:val="center"/>
              <w:rPr>
                <w:rFonts w:hint="eastAsia"/>
                <w:szCs w:val="21"/>
              </w:rPr>
            </w:pPr>
          </w:p>
        </w:tc>
        <w:tc>
          <w:tcPr>
            <w:tcW w:w="456" w:type="dxa"/>
          </w:tcPr>
          <w:p w14:paraId="6E3EA488" w14:textId="77777777" w:rsidR="00DB32D5" w:rsidRDefault="00DB32D5">
            <w:pPr>
              <w:snapToGrid w:val="0"/>
              <w:spacing w:line="320" w:lineRule="exact"/>
              <w:jc w:val="center"/>
              <w:rPr>
                <w:rFonts w:hint="eastAsia"/>
                <w:szCs w:val="21"/>
              </w:rPr>
            </w:pPr>
          </w:p>
        </w:tc>
        <w:tc>
          <w:tcPr>
            <w:tcW w:w="456" w:type="dxa"/>
          </w:tcPr>
          <w:p w14:paraId="743AEF76" w14:textId="77777777" w:rsidR="00DB32D5" w:rsidRDefault="00DB32D5">
            <w:pPr>
              <w:snapToGrid w:val="0"/>
              <w:spacing w:line="320" w:lineRule="exact"/>
              <w:jc w:val="center"/>
              <w:rPr>
                <w:rFonts w:hint="eastAsia"/>
                <w:szCs w:val="21"/>
              </w:rPr>
            </w:pPr>
          </w:p>
        </w:tc>
        <w:tc>
          <w:tcPr>
            <w:tcW w:w="458" w:type="dxa"/>
          </w:tcPr>
          <w:p w14:paraId="14017E07" w14:textId="77777777" w:rsidR="00DB32D5" w:rsidRDefault="00DB32D5">
            <w:pPr>
              <w:snapToGrid w:val="0"/>
              <w:spacing w:line="320" w:lineRule="exact"/>
              <w:jc w:val="center"/>
              <w:rPr>
                <w:rFonts w:hint="eastAsia"/>
                <w:szCs w:val="21"/>
              </w:rPr>
            </w:pPr>
          </w:p>
        </w:tc>
        <w:tc>
          <w:tcPr>
            <w:tcW w:w="454" w:type="dxa"/>
          </w:tcPr>
          <w:p w14:paraId="184C8546" w14:textId="77777777" w:rsidR="00DB32D5" w:rsidRDefault="00DB32D5">
            <w:pPr>
              <w:snapToGrid w:val="0"/>
              <w:spacing w:line="320" w:lineRule="exact"/>
              <w:jc w:val="center"/>
              <w:rPr>
                <w:rFonts w:hint="eastAsia"/>
                <w:szCs w:val="21"/>
              </w:rPr>
            </w:pPr>
          </w:p>
        </w:tc>
      </w:tr>
      <w:tr w:rsidR="00DB32D5" w14:paraId="70CD6078" w14:textId="77777777">
        <w:trPr>
          <w:trHeight w:val="340"/>
          <w:jc w:val="center"/>
        </w:trPr>
        <w:tc>
          <w:tcPr>
            <w:tcW w:w="2674" w:type="dxa"/>
            <w:gridSpan w:val="4"/>
          </w:tcPr>
          <w:p w14:paraId="30D654E5" w14:textId="77777777" w:rsidR="00DB32D5" w:rsidRDefault="00000000">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合计</w:t>
            </w:r>
          </w:p>
        </w:tc>
        <w:tc>
          <w:tcPr>
            <w:tcW w:w="555" w:type="dxa"/>
            <w:vAlign w:val="center"/>
          </w:tcPr>
          <w:p w14:paraId="29839FAC" w14:textId="268A576C" w:rsidR="00DB32D5" w:rsidRDefault="00BF4BE5">
            <w:pPr>
              <w:snapToGrid w:val="0"/>
              <w:spacing w:line="320" w:lineRule="exact"/>
              <w:jc w:val="center"/>
              <w:rPr>
                <w:rFonts w:ascii="仿宋" w:eastAsia="仿宋" w:hAnsi="仿宋" w:hint="eastAsia"/>
                <w:sz w:val="16"/>
                <w:szCs w:val="16"/>
              </w:rPr>
            </w:pPr>
            <w:r>
              <w:rPr>
                <w:rFonts w:ascii="仿宋" w:eastAsia="仿宋" w:hAnsi="仿宋" w:hint="eastAsia"/>
                <w:sz w:val="16"/>
                <w:szCs w:val="16"/>
              </w:rPr>
              <w:t>322</w:t>
            </w:r>
          </w:p>
        </w:tc>
        <w:tc>
          <w:tcPr>
            <w:tcW w:w="540" w:type="dxa"/>
            <w:vAlign w:val="center"/>
          </w:tcPr>
          <w:p w14:paraId="39915217" w14:textId="34F5D5AB"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5</w:t>
            </w:r>
            <w:r w:rsidR="00BF4BE5">
              <w:rPr>
                <w:rFonts w:ascii="仿宋" w:eastAsia="仿宋" w:hAnsi="仿宋" w:hint="eastAsia"/>
                <w:sz w:val="16"/>
                <w:szCs w:val="16"/>
              </w:rPr>
              <w:t>520</w:t>
            </w:r>
          </w:p>
        </w:tc>
        <w:tc>
          <w:tcPr>
            <w:tcW w:w="510" w:type="dxa"/>
            <w:vAlign w:val="center"/>
          </w:tcPr>
          <w:p w14:paraId="17071692" w14:textId="77777777" w:rsidR="00DB32D5" w:rsidRPr="00BF4BE5" w:rsidRDefault="00000000">
            <w:pPr>
              <w:snapToGrid w:val="0"/>
              <w:spacing w:line="320" w:lineRule="exact"/>
              <w:jc w:val="center"/>
              <w:rPr>
                <w:rFonts w:ascii="仿宋" w:eastAsia="仿宋" w:hAnsi="仿宋" w:hint="eastAsia"/>
                <w:sz w:val="13"/>
                <w:szCs w:val="13"/>
              </w:rPr>
            </w:pPr>
            <w:r w:rsidRPr="00BF4BE5">
              <w:rPr>
                <w:rFonts w:ascii="仿宋" w:eastAsia="仿宋" w:hAnsi="仿宋" w:hint="eastAsia"/>
                <w:sz w:val="13"/>
                <w:szCs w:val="13"/>
              </w:rPr>
              <w:t>2426</w:t>
            </w:r>
          </w:p>
        </w:tc>
        <w:tc>
          <w:tcPr>
            <w:tcW w:w="465" w:type="dxa"/>
            <w:vAlign w:val="center"/>
          </w:tcPr>
          <w:p w14:paraId="05F9AD31" w14:textId="431B747C" w:rsidR="00DB32D5" w:rsidRPr="00BF4BE5" w:rsidRDefault="00BF4BE5">
            <w:pPr>
              <w:snapToGrid w:val="0"/>
              <w:spacing w:line="320" w:lineRule="exact"/>
              <w:jc w:val="center"/>
              <w:rPr>
                <w:rFonts w:ascii="仿宋" w:eastAsia="仿宋" w:hAnsi="仿宋" w:hint="eastAsia"/>
                <w:sz w:val="12"/>
                <w:szCs w:val="12"/>
              </w:rPr>
            </w:pPr>
            <w:r w:rsidRPr="00BF4BE5">
              <w:rPr>
                <w:rFonts w:ascii="仿宋" w:eastAsia="仿宋" w:hAnsi="仿宋" w:hint="eastAsia"/>
                <w:sz w:val="12"/>
                <w:szCs w:val="12"/>
              </w:rPr>
              <w:t>3094</w:t>
            </w:r>
          </w:p>
        </w:tc>
        <w:tc>
          <w:tcPr>
            <w:tcW w:w="438" w:type="dxa"/>
            <w:vAlign w:val="center"/>
          </w:tcPr>
          <w:p w14:paraId="5675F595" w14:textId="77777777" w:rsidR="00DB32D5" w:rsidRPr="00BF4BE5" w:rsidRDefault="00000000">
            <w:pPr>
              <w:snapToGrid w:val="0"/>
              <w:spacing w:line="320" w:lineRule="exact"/>
              <w:jc w:val="center"/>
              <w:rPr>
                <w:rFonts w:ascii="仿宋" w:eastAsia="仿宋" w:hAnsi="仿宋" w:hint="eastAsia"/>
                <w:sz w:val="13"/>
                <w:szCs w:val="13"/>
              </w:rPr>
            </w:pPr>
            <w:r w:rsidRPr="00BF4BE5">
              <w:rPr>
                <w:rFonts w:ascii="仿宋" w:eastAsia="仿宋" w:hAnsi="仿宋"/>
                <w:sz w:val="13"/>
                <w:szCs w:val="13"/>
              </w:rPr>
              <w:t>468</w:t>
            </w:r>
          </w:p>
        </w:tc>
        <w:tc>
          <w:tcPr>
            <w:tcW w:w="456" w:type="dxa"/>
            <w:vAlign w:val="center"/>
          </w:tcPr>
          <w:p w14:paraId="065B4B98"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5</w:t>
            </w:r>
            <w:r>
              <w:rPr>
                <w:rFonts w:ascii="仿宋" w:eastAsia="仿宋" w:hAnsi="仿宋" w:hint="eastAsia"/>
                <w:sz w:val="16"/>
                <w:szCs w:val="16"/>
              </w:rPr>
              <w:t>76</w:t>
            </w:r>
          </w:p>
        </w:tc>
        <w:tc>
          <w:tcPr>
            <w:tcW w:w="456" w:type="dxa"/>
            <w:vAlign w:val="center"/>
          </w:tcPr>
          <w:p w14:paraId="776FC05C"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sz w:val="16"/>
                <w:szCs w:val="16"/>
              </w:rPr>
              <w:t>450</w:t>
            </w:r>
          </w:p>
        </w:tc>
        <w:tc>
          <w:tcPr>
            <w:tcW w:w="456" w:type="dxa"/>
            <w:vAlign w:val="center"/>
          </w:tcPr>
          <w:p w14:paraId="153387D4"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342</w:t>
            </w:r>
          </w:p>
        </w:tc>
        <w:tc>
          <w:tcPr>
            <w:tcW w:w="456" w:type="dxa"/>
            <w:vAlign w:val="center"/>
          </w:tcPr>
          <w:p w14:paraId="74EE93F9"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514</w:t>
            </w:r>
          </w:p>
        </w:tc>
        <w:tc>
          <w:tcPr>
            <w:tcW w:w="456" w:type="dxa"/>
            <w:vAlign w:val="center"/>
          </w:tcPr>
          <w:p w14:paraId="7FAFADF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496</w:t>
            </w:r>
          </w:p>
        </w:tc>
        <w:tc>
          <w:tcPr>
            <w:tcW w:w="456" w:type="dxa"/>
            <w:vAlign w:val="center"/>
          </w:tcPr>
          <w:p w14:paraId="11B2D0E7"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540</w:t>
            </w:r>
          </w:p>
        </w:tc>
        <w:tc>
          <w:tcPr>
            <w:tcW w:w="456" w:type="dxa"/>
            <w:vAlign w:val="center"/>
          </w:tcPr>
          <w:p w14:paraId="1404E97D"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580</w:t>
            </w:r>
          </w:p>
        </w:tc>
        <w:tc>
          <w:tcPr>
            <w:tcW w:w="458" w:type="dxa"/>
            <w:vAlign w:val="center"/>
          </w:tcPr>
          <w:p w14:paraId="1B7E2366" w14:textId="77777777" w:rsidR="00DB32D5" w:rsidRDefault="00000000">
            <w:pPr>
              <w:snapToGrid w:val="0"/>
              <w:spacing w:line="320" w:lineRule="exact"/>
              <w:jc w:val="center"/>
              <w:rPr>
                <w:rFonts w:ascii="仿宋" w:eastAsia="仿宋" w:hAnsi="仿宋" w:hint="eastAsia"/>
                <w:sz w:val="16"/>
                <w:szCs w:val="16"/>
              </w:rPr>
            </w:pPr>
            <w:r>
              <w:rPr>
                <w:rFonts w:ascii="仿宋" w:eastAsia="仿宋" w:hAnsi="仿宋" w:hint="eastAsia"/>
                <w:sz w:val="16"/>
                <w:szCs w:val="16"/>
              </w:rPr>
              <w:t>420</w:t>
            </w:r>
          </w:p>
        </w:tc>
        <w:tc>
          <w:tcPr>
            <w:tcW w:w="454" w:type="dxa"/>
            <w:vAlign w:val="center"/>
          </w:tcPr>
          <w:p w14:paraId="5120C25E" w14:textId="77777777" w:rsidR="00DB32D5" w:rsidRPr="00BF4BE5" w:rsidRDefault="00000000">
            <w:pPr>
              <w:snapToGrid w:val="0"/>
              <w:spacing w:line="320" w:lineRule="exact"/>
              <w:jc w:val="center"/>
              <w:rPr>
                <w:rFonts w:ascii="仿宋" w:eastAsia="仿宋" w:hAnsi="仿宋" w:hint="eastAsia"/>
                <w:sz w:val="13"/>
                <w:szCs w:val="13"/>
              </w:rPr>
            </w:pPr>
            <w:r w:rsidRPr="00BF4BE5">
              <w:rPr>
                <w:rFonts w:ascii="仿宋" w:eastAsia="仿宋" w:hAnsi="仿宋" w:hint="eastAsia"/>
                <w:sz w:val="13"/>
                <w:szCs w:val="13"/>
              </w:rPr>
              <w:t>164</w:t>
            </w:r>
          </w:p>
        </w:tc>
      </w:tr>
    </w:tbl>
    <w:p w14:paraId="11FAD102" w14:textId="77777777" w:rsidR="00DB32D5" w:rsidRDefault="00000000">
      <w:pPr>
        <w:spacing w:before="60" w:after="60"/>
        <w:ind w:firstLineChars="300" w:firstLine="632"/>
        <w:rPr>
          <w:rFonts w:hint="eastAsia"/>
          <w:szCs w:val="21"/>
        </w:rPr>
      </w:pPr>
      <w:r>
        <w:rPr>
          <w:rFonts w:ascii="仿宋" w:eastAsia="仿宋" w:hAnsi="仿宋" w:hint="eastAsia"/>
          <w:b/>
          <w:szCs w:val="21"/>
        </w:rPr>
        <w:t>8.3 学时统计表</w:t>
      </w:r>
    </w:p>
    <w:tbl>
      <w:tblPr>
        <w:tblStyle w:val="ae"/>
        <w:tblW w:w="5000" w:type="pct"/>
        <w:tblLook w:val="04A0" w:firstRow="1" w:lastRow="0" w:firstColumn="1" w:lastColumn="0" w:noHBand="0" w:noVBand="1"/>
      </w:tblPr>
      <w:tblGrid>
        <w:gridCol w:w="1559"/>
        <w:gridCol w:w="2268"/>
        <w:gridCol w:w="1309"/>
        <w:gridCol w:w="1308"/>
        <w:gridCol w:w="1308"/>
        <w:gridCol w:w="1308"/>
      </w:tblGrid>
      <w:tr w:rsidR="00DB32D5" w14:paraId="0D9E6BD6" w14:textId="77777777">
        <w:trPr>
          <w:trHeight w:val="407"/>
        </w:trPr>
        <w:tc>
          <w:tcPr>
            <w:tcW w:w="2111" w:type="pct"/>
            <w:gridSpan w:val="2"/>
            <w:vAlign w:val="center"/>
          </w:tcPr>
          <w:p w14:paraId="5E31057A" w14:textId="77777777" w:rsidR="00DB32D5" w:rsidRDefault="00000000">
            <w:pPr>
              <w:snapToGrid w:val="0"/>
              <w:jc w:val="center"/>
              <w:rPr>
                <w:rFonts w:ascii="仿宋" w:eastAsia="仿宋" w:hAnsi="仿宋" w:hint="eastAsia"/>
                <w:szCs w:val="21"/>
              </w:rPr>
            </w:pPr>
            <w:r>
              <w:rPr>
                <w:rFonts w:ascii="仿宋" w:eastAsia="仿宋" w:hAnsi="仿宋" w:hint="eastAsia"/>
                <w:szCs w:val="21"/>
              </w:rPr>
              <w:t>课程类别</w:t>
            </w:r>
          </w:p>
        </w:tc>
        <w:tc>
          <w:tcPr>
            <w:tcW w:w="722" w:type="pct"/>
            <w:vAlign w:val="center"/>
          </w:tcPr>
          <w:p w14:paraId="19AC0BAA" w14:textId="77777777" w:rsidR="00DB32D5" w:rsidRDefault="00000000">
            <w:pPr>
              <w:snapToGrid w:val="0"/>
              <w:jc w:val="center"/>
              <w:rPr>
                <w:rFonts w:ascii="仿宋" w:eastAsia="仿宋" w:hAnsi="仿宋" w:hint="eastAsia"/>
                <w:szCs w:val="21"/>
              </w:rPr>
            </w:pPr>
            <w:r>
              <w:rPr>
                <w:rFonts w:ascii="仿宋" w:eastAsia="仿宋" w:hAnsi="仿宋" w:hint="eastAsia"/>
                <w:szCs w:val="21"/>
              </w:rPr>
              <w:t>总学时</w:t>
            </w:r>
          </w:p>
        </w:tc>
        <w:tc>
          <w:tcPr>
            <w:tcW w:w="722" w:type="pct"/>
            <w:vAlign w:val="center"/>
          </w:tcPr>
          <w:p w14:paraId="78483346" w14:textId="77777777" w:rsidR="00DB32D5" w:rsidRDefault="00000000">
            <w:pPr>
              <w:snapToGrid w:val="0"/>
              <w:jc w:val="center"/>
              <w:rPr>
                <w:rFonts w:ascii="仿宋" w:eastAsia="仿宋" w:hAnsi="仿宋" w:hint="eastAsia"/>
                <w:szCs w:val="21"/>
              </w:rPr>
            </w:pPr>
            <w:r>
              <w:rPr>
                <w:rFonts w:ascii="仿宋" w:eastAsia="仿宋" w:hAnsi="仿宋" w:hint="eastAsia"/>
                <w:szCs w:val="21"/>
              </w:rPr>
              <w:t>理论</w:t>
            </w:r>
          </w:p>
        </w:tc>
        <w:tc>
          <w:tcPr>
            <w:tcW w:w="722" w:type="pct"/>
            <w:vAlign w:val="center"/>
          </w:tcPr>
          <w:p w14:paraId="04E3FF51" w14:textId="77777777" w:rsidR="00DB32D5" w:rsidRDefault="00000000">
            <w:pPr>
              <w:snapToGrid w:val="0"/>
              <w:jc w:val="center"/>
              <w:rPr>
                <w:rFonts w:ascii="仿宋" w:eastAsia="仿宋" w:hAnsi="仿宋" w:hint="eastAsia"/>
                <w:szCs w:val="21"/>
              </w:rPr>
            </w:pPr>
            <w:r>
              <w:rPr>
                <w:rFonts w:ascii="仿宋" w:eastAsia="仿宋" w:hAnsi="仿宋" w:hint="eastAsia"/>
                <w:szCs w:val="21"/>
              </w:rPr>
              <w:t>实践</w:t>
            </w:r>
          </w:p>
        </w:tc>
        <w:tc>
          <w:tcPr>
            <w:tcW w:w="722" w:type="pct"/>
            <w:vAlign w:val="center"/>
          </w:tcPr>
          <w:p w14:paraId="39C675B5" w14:textId="77777777" w:rsidR="00DB32D5" w:rsidRDefault="00000000">
            <w:pPr>
              <w:snapToGrid w:val="0"/>
              <w:jc w:val="center"/>
              <w:rPr>
                <w:rFonts w:ascii="仿宋" w:eastAsia="仿宋" w:hAnsi="仿宋" w:hint="eastAsia"/>
                <w:szCs w:val="21"/>
              </w:rPr>
            </w:pPr>
            <w:r>
              <w:rPr>
                <w:rFonts w:ascii="仿宋" w:eastAsia="仿宋" w:hAnsi="仿宋" w:hint="eastAsia"/>
                <w:szCs w:val="21"/>
              </w:rPr>
              <w:t>占比</w:t>
            </w:r>
          </w:p>
        </w:tc>
      </w:tr>
      <w:tr w:rsidR="00DB32D5" w14:paraId="40B51206" w14:textId="77777777">
        <w:trPr>
          <w:trHeight w:val="207"/>
        </w:trPr>
        <w:tc>
          <w:tcPr>
            <w:tcW w:w="860" w:type="pct"/>
            <w:vMerge w:val="restart"/>
            <w:vAlign w:val="center"/>
          </w:tcPr>
          <w:p w14:paraId="119BA45F" w14:textId="77777777" w:rsidR="00DB32D5" w:rsidRDefault="00000000">
            <w:pPr>
              <w:snapToGrid w:val="0"/>
              <w:rPr>
                <w:rFonts w:ascii="仿宋" w:eastAsia="仿宋" w:hAnsi="仿宋" w:hint="eastAsia"/>
                <w:szCs w:val="21"/>
              </w:rPr>
            </w:pPr>
            <w:r>
              <w:rPr>
                <w:rFonts w:ascii="仿宋" w:eastAsia="仿宋" w:hAnsi="仿宋" w:hint="eastAsia"/>
                <w:szCs w:val="21"/>
              </w:rPr>
              <w:t>公共基础课</w:t>
            </w:r>
          </w:p>
        </w:tc>
        <w:tc>
          <w:tcPr>
            <w:tcW w:w="1251" w:type="pct"/>
            <w:vAlign w:val="center"/>
          </w:tcPr>
          <w:p w14:paraId="1AFD89C2" w14:textId="77777777" w:rsidR="00DB32D5" w:rsidRDefault="00000000">
            <w:pPr>
              <w:snapToGrid w:val="0"/>
              <w:rPr>
                <w:rFonts w:ascii="仿宋" w:eastAsia="仿宋" w:hAnsi="仿宋" w:hint="eastAsia"/>
                <w:szCs w:val="21"/>
              </w:rPr>
            </w:pPr>
            <w:r>
              <w:rPr>
                <w:rFonts w:ascii="仿宋" w:eastAsia="仿宋" w:hAnsi="仿宋" w:hint="eastAsia"/>
                <w:szCs w:val="21"/>
              </w:rPr>
              <w:t>公共基础必修课</w:t>
            </w:r>
          </w:p>
        </w:tc>
        <w:tc>
          <w:tcPr>
            <w:tcW w:w="722" w:type="pct"/>
          </w:tcPr>
          <w:p w14:paraId="0B9AA8A1" w14:textId="77777777" w:rsidR="00DB32D5" w:rsidRDefault="00000000">
            <w:pPr>
              <w:snapToGrid w:val="0"/>
              <w:jc w:val="center"/>
              <w:rPr>
                <w:rFonts w:ascii="仿宋" w:eastAsia="仿宋" w:hAnsi="仿宋" w:hint="eastAsia"/>
                <w:sz w:val="24"/>
                <w:szCs w:val="24"/>
              </w:rPr>
            </w:pPr>
            <w:r>
              <w:rPr>
                <w:rFonts w:ascii="仿宋" w:eastAsia="仿宋" w:hAnsi="仿宋" w:hint="eastAsia"/>
                <w:szCs w:val="21"/>
              </w:rPr>
              <w:t>2344</w:t>
            </w:r>
          </w:p>
        </w:tc>
        <w:tc>
          <w:tcPr>
            <w:tcW w:w="722" w:type="pct"/>
          </w:tcPr>
          <w:p w14:paraId="4743D119" w14:textId="77777777" w:rsidR="00DB32D5" w:rsidRDefault="00000000">
            <w:pPr>
              <w:snapToGrid w:val="0"/>
              <w:jc w:val="center"/>
              <w:rPr>
                <w:rFonts w:ascii="仿宋" w:eastAsia="仿宋" w:hAnsi="仿宋" w:hint="eastAsia"/>
                <w:szCs w:val="21"/>
              </w:rPr>
            </w:pPr>
            <w:r>
              <w:rPr>
                <w:rFonts w:ascii="仿宋" w:eastAsia="仿宋" w:hAnsi="仿宋" w:hint="eastAsia"/>
                <w:szCs w:val="21"/>
              </w:rPr>
              <w:t>1588</w:t>
            </w:r>
          </w:p>
        </w:tc>
        <w:tc>
          <w:tcPr>
            <w:tcW w:w="722" w:type="pct"/>
          </w:tcPr>
          <w:p w14:paraId="0FB99728" w14:textId="77777777" w:rsidR="00DB32D5" w:rsidRDefault="00000000">
            <w:pPr>
              <w:snapToGrid w:val="0"/>
              <w:jc w:val="center"/>
              <w:rPr>
                <w:rFonts w:ascii="仿宋" w:eastAsia="仿宋" w:hAnsi="仿宋" w:hint="eastAsia"/>
                <w:sz w:val="24"/>
                <w:szCs w:val="24"/>
              </w:rPr>
            </w:pPr>
            <w:r>
              <w:rPr>
                <w:rFonts w:ascii="仿宋" w:eastAsia="仿宋" w:hAnsi="仿宋" w:hint="eastAsia"/>
                <w:szCs w:val="21"/>
              </w:rPr>
              <w:t>756</w:t>
            </w:r>
          </w:p>
        </w:tc>
        <w:tc>
          <w:tcPr>
            <w:tcW w:w="722" w:type="pct"/>
            <w:vMerge w:val="restart"/>
            <w:vAlign w:val="center"/>
          </w:tcPr>
          <w:p w14:paraId="5DE8A2A9" w14:textId="77777777" w:rsidR="00DB32D5" w:rsidRDefault="00000000">
            <w:pPr>
              <w:snapToGrid w:val="0"/>
              <w:jc w:val="center"/>
              <w:rPr>
                <w:rFonts w:ascii="楷体" w:eastAsia="楷体" w:hAnsi="楷体" w:hint="eastAsia"/>
                <w:color w:val="FF0000"/>
                <w:sz w:val="18"/>
                <w:szCs w:val="24"/>
              </w:rPr>
            </w:pPr>
            <w:r>
              <w:rPr>
                <w:rFonts w:ascii="楷体" w:eastAsia="楷体" w:hAnsi="楷体" w:hint="eastAsia"/>
                <w:color w:val="000000" w:themeColor="text1"/>
                <w:sz w:val="18"/>
                <w:szCs w:val="24"/>
              </w:rPr>
              <w:t>56.4%</w:t>
            </w:r>
          </w:p>
        </w:tc>
      </w:tr>
      <w:tr w:rsidR="00DB32D5" w14:paraId="7F77659F" w14:textId="77777777">
        <w:trPr>
          <w:trHeight w:val="206"/>
        </w:trPr>
        <w:tc>
          <w:tcPr>
            <w:tcW w:w="860" w:type="pct"/>
            <w:vMerge/>
            <w:vAlign w:val="center"/>
          </w:tcPr>
          <w:p w14:paraId="7D8147D8" w14:textId="77777777" w:rsidR="00DB32D5" w:rsidRDefault="00DB32D5">
            <w:pPr>
              <w:snapToGrid w:val="0"/>
              <w:rPr>
                <w:rFonts w:ascii="仿宋" w:eastAsia="仿宋" w:hAnsi="仿宋" w:hint="eastAsia"/>
                <w:szCs w:val="21"/>
              </w:rPr>
            </w:pPr>
          </w:p>
        </w:tc>
        <w:tc>
          <w:tcPr>
            <w:tcW w:w="1251" w:type="pct"/>
            <w:vAlign w:val="center"/>
          </w:tcPr>
          <w:p w14:paraId="63AE173D" w14:textId="77777777" w:rsidR="00DB32D5" w:rsidRDefault="00000000">
            <w:pPr>
              <w:snapToGrid w:val="0"/>
              <w:rPr>
                <w:rFonts w:ascii="仿宋" w:eastAsia="仿宋" w:hAnsi="仿宋" w:hint="eastAsia"/>
                <w:szCs w:val="21"/>
              </w:rPr>
            </w:pPr>
            <w:r>
              <w:rPr>
                <w:rFonts w:ascii="仿宋" w:eastAsia="仿宋" w:hAnsi="仿宋" w:hint="eastAsia"/>
                <w:szCs w:val="21"/>
              </w:rPr>
              <w:t>公共选修课</w:t>
            </w:r>
          </w:p>
        </w:tc>
        <w:tc>
          <w:tcPr>
            <w:tcW w:w="722" w:type="pct"/>
          </w:tcPr>
          <w:p w14:paraId="28BE5D0C" w14:textId="77777777" w:rsidR="00DB32D5" w:rsidRDefault="00000000">
            <w:pPr>
              <w:snapToGrid w:val="0"/>
              <w:jc w:val="center"/>
              <w:rPr>
                <w:rFonts w:ascii="仿宋" w:eastAsia="仿宋" w:hAnsi="仿宋" w:hint="eastAsia"/>
                <w:szCs w:val="21"/>
              </w:rPr>
            </w:pPr>
            <w:r>
              <w:rPr>
                <w:rFonts w:ascii="仿宋" w:eastAsia="仿宋" w:hAnsi="仿宋" w:hint="eastAsia"/>
                <w:szCs w:val="21"/>
              </w:rPr>
              <w:t>64</w:t>
            </w:r>
          </w:p>
        </w:tc>
        <w:tc>
          <w:tcPr>
            <w:tcW w:w="722" w:type="pct"/>
          </w:tcPr>
          <w:p w14:paraId="2A045FB1" w14:textId="77777777" w:rsidR="00DB32D5" w:rsidRDefault="00000000">
            <w:pPr>
              <w:snapToGrid w:val="0"/>
              <w:jc w:val="center"/>
              <w:rPr>
                <w:rFonts w:ascii="仿宋" w:eastAsia="仿宋" w:hAnsi="仿宋" w:hint="eastAsia"/>
                <w:szCs w:val="21"/>
              </w:rPr>
            </w:pPr>
            <w:r>
              <w:rPr>
                <w:rFonts w:ascii="仿宋" w:eastAsia="仿宋" w:hAnsi="仿宋" w:hint="eastAsia"/>
                <w:szCs w:val="21"/>
              </w:rPr>
              <w:t>64</w:t>
            </w:r>
          </w:p>
        </w:tc>
        <w:tc>
          <w:tcPr>
            <w:tcW w:w="722" w:type="pct"/>
          </w:tcPr>
          <w:p w14:paraId="04D7C3F9" w14:textId="77777777" w:rsidR="00DB32D5" w:rsidRDefault="00000000">
            <w:pPr>
              <w:snapToGrid w:val="0"/>
              <w:jc w:val="center"/>
              <w:rPr>
                <w:rFonts w:ascii="仿宋" w:eastAsia="仿宋" w:hAnsi="仿宋" w:hint="eastAsia"/>
                <w:szCs w:val="21"/>
              </w:rPr>
            </w:pPr>
            <w:r>
              <w:rPr>
                <w:rFonts w:ascii="仿宋" w:eastAsia="仿宋" w:hAnsi="仿宋" w:hint="eastAsia"/>
                <w:szCs w:val="21"/>
              </w:rPr>
              <w:t>0</w:t>
            </w:r>
          </w:p>
        </w:tc>
        <w:tc>
          <w:tcPr>
            <w:tcW w:w="722" w:type="pct"/>
            <w:vMerge/>
          </w:tcPr>
          <w:p w14:paraId="6485E38C" w14:textId="77777777" w:rsidR="00DB32D5" w:rsidRDefault="00DB32D5">
            <w:pPr>
              <w:snapToGrid w:val="0"/>
              <w:jc w:val="center"/>
              <w:rPr>
                <w:rFonts w:ascii="楷体" w:eastAsia="楷体" w:hAnsi="楷体" w:hint="eastAsia"/>
                <w:color w:val="FF0000"/>
                <w:sz w:val="24"/>
                <w:szCs w:val="24"/>
              </w:rPr>
            </w:pPr>
          </w:p>
        </w:tc>
      </w:tr>
      <w:tr w:rsidR="00DB32D5" w14:paraId="553653EA" w14:textId="77777777">
        <w:tc>
          <w:tcPr>
            <w:tcW w:w="860" w:type="pct"/>
            <w:vMerge w:val="restart"/>
            <w:vAlign w:val="center"/>
          </w:tcPr>
          <w:p w14:paraId="228276F4" w14:textId="77777777" w:rsidR="00DB32D5" w:rsidRDefault="00000000">
            <w:pPr>
              <w:snapToGrid w:val="0"/>
              <w:rPr>
                <w:rFonts w:ascii="仿宋" w:eastAsia="仿宋" w:hAnsi="仿宋" w:hint="eastAsia"/>
                <w:szCs w:val="21"/>
              </w:rPr>
            </w:pPr>
            <w:r>
              <w:rPr>
                <w:rFonts w:ascii="仿宋" w:eastAsia="仿宋" w:hAnsi="仿宋" w:hint="eastAsia"/>
                <w:szCs w:val="21"/>
              </w:rPr>
              <w:t>专业课程</w:t>
            </w:r>
          </w:p>
        </w:tc>
        <w:tc>
          <w:tcPr>
            <w:tcW w:w="1251" w:type="pct"/>
          </w:tcPr>
          <w:p w14:paraId="021A4197" w14:textId="77777777" w:rsidR="00DB32D5" w:rsidRDefault="00000000">
            <w:pPr>
              <w:snapToGrid w:val="0"/>
              <w:rPr>
                <w:rFonts w:ascii="仿宋" w:eastAsia="仿宋" w:hAnsi="仿宋" w:hint="eastAsia"/>
                <w:szCs w:val="21"/>
              </w:rPr>
            </w:pPr>
            <w:r>
              <w:rPr>
                <w:rFonts w:ascii="仿宋" w:eastAsia="仿宋" w:hAnsi="仿宋" w:hint="eastAsia"/>
                <w:szCs w:val="21"/>
              </w:rPr>
              <w:t>专业基础课</w:t>
            </w:r>
          </w:p>
        </w:tc>
        <w:tc>
          <w:tcPr>
            <w:tcW w:w="722" w:type="pct"/>
          </w:tcPr>
          <w:p w14:paraId="4452F441" w14:textId="77777777" w:rsidR="00DB32D5" w:rsidRDefault="00000000">
            <w:pPr>
              <w:snapToGrid w:val="0"/>
              <w:jc w:val="center"/>
              <w:rPr>
                <w:rFonts w:ascii="仿宋" w:eastAsia="仿宋" w:hAnsi="仿宋" w:hint="eastAsia"/>
                <w:szCs w:val="21"/>
              </w:rPr>
            </w:pPr>
            <w:r>
              <w:rPr>
                <w:rFonts w:ascii="仿宋" w:eastAsia="仿宋" w:hAnsi="仿宋" w:hint="eastAsia"/>
                <w:szCs w:val="21"/>
              </w:rPr>
              <w:t>1008</w:t>
            </w:r>
          </w:p>
        </w:tc>
        <w:tc>
          <w:tcPr>
            <w:tcW w:w="722" w:type="pct"/>
          </w:tcPr>
          <w:p w14:paraId="3D713683" w14:textId="77777777" w:rsidR="00DB32D5" w:rsidRDefault="00000000">
            <w:pPr>
              <w:snapToGrid w:val="0"/>
              <w:jc w:val="center"/>
              <w:rPr>
                <w:rFonts w:ascii="仿宋" w:eastAsia="仿宋" w:hAnsi="仿宋" w:hint="eastAsia"/>
                <w:szCs w:val="21"/>
              </w:rPr>
            </w:pPr>
            <w:r>
              <w:rPr>
                <w:rFonts w:ascii="仿宋" w:eastAsia="仿宋" w:hAnsi="仿宋" w:hint="eastAsia"/>
                <w:szCs w:val="21"/>
              </w:rPr>
              <w:t>294</w:t>
            </w:r>
          </w:p>
        </w:tc>
        <w:tc>
          <w:tcPr>
            <w:tcW w:w="722" w:type="pct"/>
          </w:tcPr>
          <w:p w14:paraId="3B45025A" w14:textId="77777777" w:rsidR="00DB32D5" w:rsidRDefault="00000000">
            <w:pPr>
              <w:snapToGrid w:val="0"/>
              <w:jc w:val="center"/>
              <w:rPr>
                <w:rFonts w:ascii="仿宋" w:eastAsia="仿宋" w:hAnsi="仿宋" w:hint="eastAsia"/>
                <w:szCs w:val="21"/>
              </w:rPr>
            </w:pPr>
            <w:r>
              <w:rPr>
                <w:rFonts w:ascii="仿宋" w:eastAsia="仿宋" w:hAnsi="仿宋" w:hint="eastAsia"/>
                <w:szCs w:val="21"/>
              </w:rPr>
              <w:t>714</w:t>
            </w:r>
          </w:p>
        </w:tc>
        <w:tc>
          <w:tcPr>
            <w:tcW w:w="722" w:type="pct"/>
          </w:tcPr>
          <w:p w14:paraId="61780A77" w14:textId="77777777" w:rsidR="00DB32D5" w:rsidRDefault="00DB32D5">
            <w:pPr>
              <w:snapToGrid w:val="0"/>
              <w:rPr>
                <w:rFonts w:ascii="楷体" w:eastAsia="楷体" w:hAnsi="楷体" w:hint="eastAsia"/>
                <w:color w:val="FF0000"/>
                <w:sz w:val="24"/>
                <w:szCs w:val="24"/>
              </w:rPr>
            </w:pPr>
          </w:p>
        </w:tc>
      </w:tr>
      <w:tr w:rsidR="00DB32D5" w14:paraId="29BD0CF6" w14:textId="77777777">
        <w:tc>
          <w:tcPr>
            <w:tcW w:w="860" w:type="pct"/>
            <w:vMerge/>
          </w:tcPr>
          <w:p w14:paraId="203E2C4C" w14:textId="77777777" w:rsidR="00DB32D5" w:rsidRDefault="00DB32D5">
            <w:pPr>
              <w:snapToGrid w:val="0"/>
              <w:rPr>
                <w:rFonts w:ascii="仿宋" w:eastAsia="仿宋" w:hAnsi="仿宋" w:hint="eastAsia"/>
                <w:szCs w:val="21"/>
              </w:rPr>
            </w:pPr>
          </w:p>
        </w:tc>
        <w:tc>
          <w:tcPr>
            <w:tcW w:w="1251" w:type="pct"/>
          </w:tcPr>
          <w:p w14:paraId="0C3635DB" w14:textId="77777777" w:rsidR="00DB32D5" w:rsidRDefault="00000000">
            <w:pPr>
              <w:snapToGrid w:val="0"/>
              <w:rPr>
                <w:rFonts w:ascii="仿宋" w:eastAsia="仿宋" w:hAnsi="仿宋" w:hint="eastAsia"/>
                <w:szCs w:val="21"/>
              </w:rPr>
            </w:pPr>
            <w:r>
              <w:rPr>
                <w:rFonts w:ascii="仿宋" w:eastAsia="仿宋" w:hAnsi="仿宋" w:hint="eastAsia"/>
                <w:szCs w:val="21"/>
              </w:rPr>
              <w:t>专业核心课</w:t>
            </w:r>
          </w:p>
        </w:tc>
        <w:tc>
          <w:tcPr>
            <w:tcW w:w="722" w:type="pct"/>
          </w:tcPr>
          <w:p w14:paraId="16BCC8A9" w14:textId="77777777" w:rsidR="00DB32D5" w:rsidRDefault="00000000">
            <w:pPr>
              <w:snapToGrid w:val="0"/>
              <w:jc w:val="center"/>
              <w:rPr>
                <w:rFonts w:ascii="仿宋" w:eastAsia="仿宋" w:hAnsi="仿宋" w:hint="eastAsia"/>
                <w:szCs w:val="21"/>
              </w:rPr>
            </w:pPr>
            <w:r>
              <w:rPr>
                <w:rFonts w:ascii="仿宋" w:eastAsia="仿宋" w:hAnsi="仿宋" w:hint="eastAsia"/>
                <w:szCs w:val="21"/>
              </w:rPr>
              <w:t>888</w:t>
            </w:r>
          </w:p>
        </w:tc>
        <w:tc>
          <w:tcPr>
            <w:tcW w:w="722" w:type="pct"/>
          </w:tcPr>
          <w:p w14:paraId="636AB46A" w14:textId="77777777" w:rsidR="00DB32D5" w:rsidRDefault="00000000">
            <w:pPr>
              <w:snapToGrid w:val="0"/>
              <w:jc w:val="center"/>
              <w:rPr>
                <w:rFonts w:ascii="仿宋" w:eastAsia="仿宋" w:hAnsi="仿宋" w:hint="eastAsia"/>
                <w:szCs w:val="21"/>
              </w:rPr>
            </w:pPr>
            <w:r>
              <w:rPr>
                <w:rFonts w:ascii="仿宋" w:eastAsia="仿宋" w:hAnsi="仿宋" w:hint="eastAsia"/>
                <w:szCs w:val="21"/>
              </w:rPr>
              <w:t>312</w:t>
            </w:r>
          </w:p>
        </w:tc>
        <w:tc>
          <w:tcPr>
            <w:tcW w:w="722" w:type="pct"/>
          </w:tcPr>
          <w:p w14:paraId="0F98291E" w14:textId="77777777" w:rsidR="00DB32D5" w:rsidRDefault="00000000">
            <w:pPr>
              <w:snapToGrid w:val="0"/>
              <w:jc w:val="center"/>
              <w:rPr>
                <w:rFonts w:ascii="仿宋" w:eastAsia="仿宋" w:hAnsi="仿宋" w:hint="eastAsia"/>
                <w:szCs w:val="21"/>
              </w:rPr>
            </w:pPr>
            <w:r>
              <w:rPr>
                <w:rFonts w:ascii="仿宋" w:eastAsia="仿宋" w:hAnsi="仿宋" w:hint="eastAsia"/>
                <w:szCs w:val="21"/>
              </w:rPr>
              <w:t>576</w:t>
            </w:r>
          </w:p>
        </w:tc>
        <w:tc>
          <w:tcPr>
            <w:tcW w:w="722" w:type="pct"/>
          </w:tcPr>
          <w:p w14:paraId="5B6E18DF" w14:textId="77777777" w:rsidR="00DB32D5" w:rsidRDefault="00DB32D5">
            <w:pPr>
              <w:snapToGrid w:val="0"/>
              <w:rPr>
                <w:rFonts w:ascii="楷体" w:eastAsia="楷体" w:hAnsi="楷体" w:hint="eastAsia"/>
                <w:color w:val="FF0000"/>
                <w:sz w:val="24"/>
                <w:szCs w:val="24"/>
              </w:rPr>
            </w:pPr>
          </w:p>
        </w:tc>
      </w:tr>
      <w:tr w:rsidR="00DB32D5" w14:paraId="79A26BC1" w14:textId="77777777">
        <w:tc>
          <w:tcPr>
            <w:tcW w:w="860" w:type="pct"/>
            <w:vMerge/>
          </w:tcPr>
          <w:p w14:paraId="54A70D10" w14:textId="77777777" w:rsidR="00DB32D5" w:rsidRDefault="00DB32D5">
            <w:pPr>
              <w:snapToGrid w:val="0"/>
              <w:rPr>
                <w:rFonts w:ascii="仿宋" w:eastAsia="仿宋" w:hAnsi="仿宋" w:hint="eastAsia"/>
                <w:szCs w:val="21"/>
              </w:rPr>
            </w:pPr>
          </w:p>
        </w:tc>
        <w:tc>
          <w:tcPr>
            <w:tcW w:w="1251" w:type="pct"/>
          </w:tcPr>
          <w:p w14:paraId="27ACF488" w14:textId="77777777" w:rsidR="00DB32D5" w:rsidRDefault="00000000">
            <w:pPr>
              <w:snapToGrid w:val="0"/>
              <w:rPr>
                <w:rFonts w:ascii="仿宋" w:eastAsia="仿宋" w:hAnsi="仿宋" w:hint="eastAsia"/>
                <w:szCs w:val="21"/>
              </w:rPr>
            </w:pPr>
            <w:r>
              <w:rPr>
                <w:rFonts w:ascii="仿宋" w:eastAsia="仿宋" w:hAnsi="仿宋" w:hint="eastAsia"/>
                <w:szCs w:val="21"/>
              </w:rPr>
              <w:t>专业拓展课（选修）</w:t>
            </w:r>
          </w:p>
        </w:tc>
        <w:tc>
          <w:tcPr>
            <w:tcW w:w="722" w:type="pct"/>
          </w:tcPr>
          <w:p w14:paraId="312DD774" w14:textId="77777777" w:rsidR="00DB32D5" w:rsidRDefault="00000000">
            <w:pPr>
              <w:snapToGrid w:val="0"/>
              <w:jc w:val="center"/>
              <w:rPr>
                <w:rFonts w:ascii="仿宋" w:eastAsia="仿宋" w:hAnsi="仿宋" w:hint="eastAsia"/>
                <w:szCs w:val="21"/>
              </w:rPr>
            </w:pPr>
            <w:r>
              <w:rPr>
                <w:rFonts w:ascii="仿宋" w:eastAsia="仿宋" w:hAnsi="仿宋" w:hint="eastAsia"/>
                <w:szCs w:val="21"/>
              </w:rPr>
              <w:t>496</w:t>
            </w:r>
          </w:p>
        </w:tc>
        <w:tc>
          <w:tcPr>
            <w:tcW w:w="722" w:type="pct"/>
          </w:tcPr>
          <w:p w14:paraId="46AF5302" w14:textId="77777777" w:rsidR="00DB32D5" w:rsidRDefault="00000000">
            <w:pPr>
              <w:snapToGrid w:val="0"/>
              <w:jc w:val="center"/>
              <w:rPr>
                <w:rFonts w:ascii="仿宋" w:eastAsia="仿宋" w:hAnsi="仿宋" w:hint="eastAsia"/>
                <w:szCs w:val="21"/>
              </w:rPr>
            </w:pPr>
            <w:r>
              <w:rPr>
                <w:rFonts w:ascii="仿宋" w:eastAsia="仿宋" w:hAnsi="仿宋" w:hint="eastAsia"/>
                <w:szCs w:val="21"/>
              </w:rPr>
              <w:t>168</w:t>
            </w:r>
          </w:p>
        </w:tc>
        <w:tc>
          <w:tcPr>
            <w:tcW w:w="722" w:type="pct"/>
          </w:tcPr>
          <w:p w14:paraId="4F1053B6" w14:textId="77777777" w:rsidR="00DB32D5" w:rsidRDefault="00000000">
            <w:pPr>
              <w:snapToGrid w:val="0"/>
              <w:jc w:val="center"/>
              <w:rPr>
                <w:rFonts w:ascii="仿宋" w:eastAsia="仿宋" w:hAnsi="仿宋" w:hint="eastAsia"/>
                <w:szCs w:val="21"/>
              </w:rPr>
            </w:pPr>
            <w:r>
              <w:rPr>
                <w:rFonts w:ascii="仿宋" w:eastAsia="仿宋" w:hAnsi="仿宋" w:hint="eastAsia"/>
                <w:szCs w:val="21"/>
              </w:rPr>
              <w:t>328</w:t>
            </w:r>
          </w:p>
        </w:tc>
        <w:tc>
          <w:tcPr>
            <w:tcW w:w="722" w:type="pct"/>
          </w:tcPr>
          <w:p w14:paraId="40683ABE" w14:textId="77777777" w:rsidR="00DB32D5" w:rsidRDefault="00000000">
            <w:pPr>
              <w:snapToGrid w:val="0"/>
              <w:jc w:val="center"/>
              <w:rPr>
                <w:rFonts w:ascii="楷体" w:eastAsia="楷体" w:hAnsi="楷体" w:hint="eastAsia"/>
                <w:color w:val="FF0000"/>
                <w:sz w:val="13"/>
                <w:szCs w:val="24"/>
              </w:rPr>
            </w:pPr>
            <w:r>
              <w:rPr>
                <w:rFonts w:ascii="楷体" w:eastAsia="楷体" w:hAnsi="楷体" w:hint="eastAsia"/>
                <w:color w:val="000000" w:themeColor="text1"/>
                <w:sz w:val="18"/>
                <w:szCs w:val="24"/>
              </w:rPr>
              <w:t>10.9%</w:t>
            </w:r>
          </w:p>
        </w:tc>
      </w:tr>
      <w:tr w:rsidR="00DB32D5" w14:paraId="55E9F1C1" w14:textId="77777777">
        <w:tc>
          <w:tcPr>
            <w:tcW w:w="860" w:type="pct"/>
            <w:vMerge/>
          </w:tcPr>
          <w:p w14:paraId="670CB80F" w14:textId="77777777" w:rsidR="00DB32D5" w:rsidRDefault="00DB32D5">
            <w:pPr>
              <w:snapToGrid w:val="0"/>
              <w:rPr>
                <w:rFonts w:ascii="仿宋" w:eastAsia="仿宋" w:hAnsi="仿宋" w:hint="eastAsia"/>
                <w:szCs w:val="21"/>
              </w:rPr>
            </w:pPr>
          </w:p>
        </w:tc>
        <w:tc>
          <w:tcPr>
            <w:tcW w:w="1251" w:type="pct"/>
          </w:tcPr>
          <w:p w14:paraId="6DFDF57B" w14:textId="77777777" w:rsidR="00DB32D5" w:rsidRDefault="00000000">
            <w:pPr>
              <w:snapToGrid w:val="0"/>
              <w:rPr>
                <w:rFonts w:ascii="仿宋" w:eastAsia="仿宋" w:hAnsi="仿宋" w:hint="eastAsia"/>
                <w:szCs w:val="21"/>
              </w:rPr>
            </w:pPr>
            <w:r>
              <w:rPr>
                <w:rFonts w:ascii="仿宋" w:eastAsia="仿宋" w:hAnsi="仿宋" w:hint="eastAsia"/>
                <w:szCs w:val="21"/>
              </w:rPr>
              <w:t>实践教学环节</w:t>
            </w:r>
          </w:p>
        </w:tc>
        <w:tc>
          <w:tcPr>
            <w:tcW w:w="722" w:type="pct"/>
          </w:tcPr>
          <w:p w14:paraId="42BF6E50" w14:textId="77777777" w:rsidR="00DB32D5" w:rsidRDefault="00000000">
            <w:pPr>
              <w:snapToGrid w:val="0"/>
              <w:jc w:val="center"/>
              <w:rPr>
                <w:rFonts w:ascii="仿宋" w:eastAsia="仿宋" w:hAnsi="仿宋" w:hint="eastAsia"/>
                <w:szCs w:val="21"/>
              </w:rPr>
            </w:pPr>
            <w:r>
              <w:rPr>
                <w:rFonts w:ascii="仿宋" w:eastAsia="仿宋" w:hAnsi="仿宋" w:hint="eastAsia"/>
                <w:szCs w:val="21"/>
              </w:rPr>
              <w:t>352</w:t>
            </w:r>
          </w:p>
        </w:tc>
        <w:tc>
          <w:tcPr>
            <w:tcW w:w="722" w:type="pct"/>
          </w:tcPr>
          <w:p w14:paraId="44F7CC01" w14:textId="77777777" w:rsidR="00DB32D5" w:rsidRDefault="00000000">
            <w:pPr>
              <w:snapToGrid w:val="0"/>
              <w:jc w:val="center"/>
              <w:rPr>
                <w:rFonts w:ascii="仿宋" w:eastAsia="仿宋" w:hAnsi="仿宋" w:hint="eastAsia"/>
                <w:szCs w:val="21"/>
              </w:rPr>
            </w:pPr>
            <w:r>
              <w:rPr>
                <w:rFonts w:ascii="仿宋" w:eastAsia="仿宋" w:hAnsi="仿宋" w:hint="eastAsia"/>
                <w:szCs w:val="21"/>
              </w:rPr>
              <w:t>0</w:t>
            </w:r>
          </w:p>
        </w:tc>
        <w:tc>
          <w:tcPr>
            <w:tcW w:w="722" w:type="pct"/>
          </w:tcPr>
          <w:p w14:paraId="715A0D24" w14:textId="77777777" w:rsidR="00DB32D5" w:rsidRDefault="00000000">
            <w:pPr>
              <w:snapToGrid w:val="0"/>
              <w:jc w:val="center"/>
              <w:rPr>
                <w:rFonts w:ascii="仿宋" w:eastAsia="仿宋" w:hAnsi="仿宋" w:hint="eastAsia"/>
                <w:szCs w:val="21"/>
              </w:rPr>
            </w:pPr>
            <w:r>
              <w:rPr>
                <w:rFonts w:ascii="仿宋" w:eastAsia="仿宋" w:hAnsi="仿宋" w:hint="eastAsia"/>
                <w:szCs w:val="21"/>
              </w:rPr>
              <w:t>352</w:t>
            </w:r>
          </w:p>
        </w:tc>
        <w:tc>
          <w:tcPr>
            <w:tcW w:w="722" w:type="pct"/>
          </w:tcPr>
          <w:p w14:paraId="26B7028F" w14:textId="77777777" w:rsidR="00DB32D5" w:rsidRDefault="00DB32D5">
            <w:pPr>
              <w:snapToGrid w:val="0"/>
              <w:rPr>
                <w:rFonts w:ascii="楷体" w:eastAsia="楷体" w:hAnsi="楷体" w:hint="eastAsia"/>
                <w:color w:val="FF0000"/>
                <w:sz w:val="24"/>
                <w:szCs w:val="24"/>
              </w:rPr>
            </w:pPr>
          </w:p>
        </w:tc>
      </w:tr>
      <w:tr w:rsidR="00DB32D5" w14:paraId="33BAB3EB" w14:textId="77777777">
        <w:trPr>
          <w:trHeight w:val="441"/>
        </w:trPr>
        <w:tc>
          <w:tcPr>
            <w:tcW w:w="2111" w:type="pct"/>
            <w:gridSpan w:val="2"/>
            <w:vAlign w:val="center"/>
          </w:tcPr>
          <w:p w14:paraId="0AEC4FBC" w14:textId="77777777" w:rsidR="00DB32D5" w:rsidRDefault="00000000">
            <w:pPr>
              <w:snapToGrid w:val="0"/>
              <w:jc w:val="center"/>
              <w:rPr>
                <w:rFonts w:ascii="仿宋" w:eastAsia="仿宋" w:hAnsi="仿宋" w:hint="eastAsia"/>
                <w:szCs w:val="21"/>
              </w:rPr>
            </w:pPr>
            <w:r>
              <w:rPr>
                <w:rFonts w:ascii="仿宋" w:eastAsia="仿宋" w:hAnsi="仿宋" w:hint="eastAsia"/>
                <w:szCs w:val="21"/>
              </w:rPr>
              <w:t>合计</w:t>
            </w:r>
          </w:p>
        </w:tc>
        <w:tc>
          <w:tcPr>
            <w:tcW w:w="722" w:type="pct"/>
            <w:vAlign w:val="center"/>
          </w:tcPr>
          <w:p w14:paraId="26BB91E0" w14:textId="77777777" w:rsidR="00DB32D5" w:rsidRDefault="00000000">
            <w:pPr>
              <w:snapToGrid w:val="0"/>
              <w:jc w:val="center"/>
              <w:rPr>
                <w:rFonts w:ascii="仿宋" w:eastAsia="仿宋" w:hAnsi="仿宋" w:hint="eastAsia"/>
                <w:sz w:val="13"/>
                <w:szCs w:val="24"/>
              </w:rPr>
            </w:pPr>
            <w:r>
              <w:rPr>
                <w:rFonts w:ascii="仿宋" w:eastAsia="仿宋" w:hAnsi="仿宋" w:hint="eastAsia"/>
                <w:szCs w:val="21"/>
              </w:rPr>
              <w:t>5152</w:t>
            </w:r>
          </w:p>
        </w:tc>
        <w:tc>
          <w:tcPr>
            <w:tcW w:w="722" w:type="pct"/>
          </w:tcPr>
          <w:p w14:paraId="04D80928" w14:textId="77777777" w:rsidR="00DB32D5" w:rsidRDefault="00000000">
            <w:pPr>
              <w:snapToGrid w:val="0"/>
              <w:jc w:val="center"/>
              <w:rPr>
                <w:rFonts w:ascii="仿宋" w:eastAsia="仿宋" w:hAnsi="仿宋" w:hint="eastAsia"/>
                <w:szCs w:val="21"/>
              </w:rPr>
            </w:pPr>
            <w:r>
              <w:rPr>
                <w:rFonts w:ascii="仿宋" w:eastAsia="仿宋" w:hAnsi="仿宋" w:hint="eastAsia"/>
                <w:szCs w:val="21"/>
              </w:rPr>
              <w:t>2426</w:t>
            </w:r>
          </w:p>
        </w:tc>
        <w:tc>
          <w:tcPr>
            <w:tcW w:w="722" w:type="pct"/>
          </w:tcPr>
          <w:p w14:paraId="6EE401A5" w14:textId="77777777" w:rsidR="00DB32D5" w:rsidRDefault="00000000">
            <w:pPr>
              <w:snapToGrid w:val="0"/>
              <w:jc w:val="center"/>
              <w:rPr>
                <w:rFonts w:ascii="仿宋" w:eastAsia="仿宋" w:hAnsi="仿宋" w:hint="eastAsia"/>
                <w:szCs w:val="21"/>
              </w:rPr>
            </w:pPr>
            <w:r>
              <w:rPr>
                <w:rFonts w:ascii="仿宋" w:eastAsia="仿宋" w:hAnsi="仿宋" w:hint="eastAsia"/>
                <w:szCs w:val="21"/>
              </w:rPr>
              <w:t>2726</w:t>
            </w:r>
          </w:p>
        </w:tc>
        <w:tc>
          <w:tcPr>
            <w:tcW w:w="722" w:type="pct"/>
            <w:vAlign w:val="center"/>
          </w:tcPr>
          <w:p w14:paraId="3C200709" w14:textId="77777777" w:rsidR="00DB32D5" w:rsidRDefault="00000000">
            <w:pPr>
              <w:snapToGrid w:val="0"/>
              <w:jc w:val="center"/>
              <w:rPr>
                <w:rFonts w:ascii="楷体" w:eastAsia="楷体" w:hAnsi="楷体" w:hint="eastAsia"/>
                <w:color w:val="FF0000"/>
                <w:sz w:val="13"/>
                <w:szCs w:val="24"/>
              </w:rPr>
            </w:pPr>
            <w:r>
              <w:rPr>
                <w:rFonts w:ascii="楷体" w:eastAsia="楷体" w:hAnsi="楷体" w:hint="eastAsia"/>
                <w:color w:val="000000" w:themeColor="text1"/>
                <w:sz w:val="18"/>
                <w:szCs w:val="24"/>
              </w:rPr>
              <w:t>52.9%</w:t>
            </w:r>
          </w:p>
        </w:tc>
      </w:tr>
    </w:tbl>
    <w:p w14:paraId="1C951B6F" w14:textId="77777777" w:rsidR="00DB32D5" w:rsidRDefault="00000000">
      <w:pPr>
        <w:rPr>
          <w:rFonts w:ascii="黑体" w:eastAsia="黑体" w:hAnsi="黑体" w:hint="eastAsia"/>
          <w:b/>
          <w:sz w:val="24"/>
          <w:szCs w:val="24"/>
        </w:rPr>
      </w:pPr>
      <w:r>
        <w:rPr>
          <w:rFonts w:ascii="微软雅黑" w:eastAsia="微软雅黑" w:hAnsi="微软雅黑" w:hint="eastAsia"/>
          <w:b/>
          <w:szCs w:val="21"/>
        </w:rPr>
        <w:t>九、师资队伍</w:t>
      </w:r>
    </w:p>
    <w:p w14:paraId="1F4A3BBB"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按照“四有好老师”“四个相统一 ”“四个引路人”的要求建设专业教师队伍，将师德师风作</w:t>
      </w:r>
      <w:r>
        <w:rPr>
          <w:rFonts w:ascii="宋体" w:eastAsia="宋体" w:hAnsi="宋体" w:hint="eastAsia"/>
          <w:szCs w:val="21"/>
        </w:rPr>
        <w:lastRenderedPageBreak/>
        <w:t>为教师队伍建设的第一标准。</w:t>
      </w:r>
    </w:p>
    <w:p w14:paraId="7DE23691" w14:textId="77777777" w:rsidR="00DB32D5" w:rsidRDefault="00000000">
      <w:pPr>
        <w:snapToGrid w:val="0"/>
        <w:spacing w:line="276" w:lineRule="auto"/>
        <w:ind w:firstLineChars="200" w:firstLine="422"/>
        <w:rPr>
          <w:rFonts w:ascii="宋体" w:eastAsia="宋体" w:hAnsi="宋体" w:hint="eastAsia"/>
          <w:b/>
          <w:szCs w:val="21"/>
        </w:rPr>
      </w:pPr>
      <w:r>
        <w:rPr>
          <w:rFonts w:ascii="宋体" w:eastAsia="宋体" w:hAnsi="宋体" w:hint="eastAsia"/>
          <w:b/>
          <w:szCs w:val="21"/>
        </w:rPr>
        <w:t>9.1 队伍结构</w:t>
      </w:r>
    </w:p>
    <w:p w14:paraId="6A545D5F" w14:textId="77777777" w:rsidR="00DB32D5"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szCs w:val="21"/>
        </w:rPr>
        <w:t>学生数与本专业专任教师数比例，按照艺术类院校达标要求不高于13:1,“双师型”教师占专业</w:t>
      </w:r>
      <w:r>
        <w:rPr>
          <w:rFonts w:ascii="宋体" w:eastAsia="宋体" w:hAnsi="宋体" w:hint="eastAsia"/>
          <w:color w:val="000000" w:themeColor="text1"/>
          <w:szCs w:val="21"/>
        </w:rPr>
        <w:t>课教师数比例一般不低于 60%，高级职称专任教师的比例不低于 20%</w:t>
      </w:r>
    </w:p>
    <w:p w14:paraId="418EF9BA" w14:textId="77777777" w:rsidR="00DB32D5" w:rsidRDefault="00000000">
      <w:pPr>
        <w:snapToGrid w:val="0"/>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实行双带头人制度（一名由学校教师担任，另一名由企业兼职教师担任），建立校企“双元”师资队伍，由专任教师（校内专业教师）与企业师傅（企业实践指导教师）共同组成。学校课程教学以校内专业教师为主；企业课程教学以企业实践指导教师为主；校企课程由学校和企业师资共同实施。学徒与企业师傅结成“师徒”关系，每位师傅带3-5名学徒。在企业学习期间，学校派专任教师到企业开展学习指导和学徒管理。</w:t>
      </w:r>
    </w:p>
    <w:p w14:paraId="250F23D9" w14:textId="77777777" w:rsidR="00DB32D5" w:rsidRDefault="00000000">
      <w:pPr>
        <w:snapToGrid w:val="0"/>
        <w:spacing w:line="276" w:lineRule="auto"/>
        <w:ind w:firstLineChars="200" w:firstLine="422"/>
        <w:rPr>
          <w:rFonts w:ascii="宋体" w:eastAsia="宋体" w:hAnsi="宋体" w:hint="eastAsia"/>
          <w:b/>
          <w:bCs/>
          <w:szCs w:val="21"/>
        </w:rPr>
      </w:pPr>
      <w:r>
        <w:rPr>
          <w:rFonts w:ascii="宋体" w:eastAsia="宋体" w:hAnsi="宋体" w:hint="eastAsia"/>
          <w:b/>
          <w:bCs/>
          <w:szCs w:val="21"/>
        </w:rPr>
        <w:t xml:space="preserve"> 9.2 专业带头人</w:t>
      </w:r>
    </w:p>
    <w:p w14:paraId="50DEF60D" w14:textId="77777777" w:rsidR="00DB32D5" w:rsidRDefault="00000000">
      <w:pPr>
        <w:snapToGrid w:val="0"/>
        <w:spacing w:line="276" w:lineRule="auto"/>
        <w:rPr>
          <w:rFonts w:ascii="宋体" w:eastAsia="宋体" w:hAnsi="宋体" w:hint="eastAsia"/>
          <w:color w:val="000000" w:themeColor="text1"/>
          <w:szCs w:val="21"/>
        </w:rPr>
      </w:pPr>
      <w:r>
        <w:rPr>
          <w:rFonts w:ascii="宋体" w:eastAsia="宋体" w:hAnsi="宋体" w:hint="eastAsia"/>
          <w:color w:val="FF0000"/>
          <w:szCs w:val="21"/>
        </w:rPr>
        <w:t xml:space="preserve">    </w:t>
      </w:r>
      <w:r>
        <w:rPr>
          <w:rFonts w:ascii="宋体" w:eastAsia="宋体" w:hAnsi="宋体" w:hint="eastAsia"/>
          <w:color w:val="000000" w:themeColor="text1"/>
          <w:szCs w:val="21"/>
        </w:rPr>
        <w:t>专业带头人原则上应具有副高及以上职称，能够较好地把握国内外广播影视和文化艺术等行业、专业发展，能广泛联系行业企业，了解行业企业对影视动画专业人才的需求实际，教学设计、专业研究能力强，组织开展教科研工作能力强，在本区域或本领域具有一定的专业影响力。</w:t>
      </w:r>
    </w:p>
    <w:p w14:paraId="14922FBC" w14:textId="77777777" w:rsidR="00DB32D5" w:rsidRDefault="00000000">
      <w:pPr>
        <w:snapToGrid w:val="0"/>
        <w:spacing w:line="276" w:lineRule="auto"/>
        <w:ind w:firstLineChars="100" w:firstLine="211"/>
        <w:rPr>
          <w:rFonts w:ascii="宋体" w:eastAsia="宋体" w:hAnsi="宋体" w:hint="eastAsia"/>
          <w:b/>
          <w:bCs/>
          <w:szCs w:val="21"/>
        </w:rPr>
      </w:pPr>
      <w:r>
        <w:rPr>
          <w:rFonts w:ascii="宋体" w:eastAsia="宋体" w:hAnsi="宋体" w:hint="eastAsia"/>
          <w:b/>
          <w:bCs/>
          <w:szCs w:val="21"/>
        </w:rPr>
        <w:t xml:space="preserve"> 9.3 专任教师</w:t>
      </w:r>
    </w:p>
    <w:p w14:paraId="473DFF10" w14:textId="77777777" w:rsidR="00DB32D5" w:rsidRDefault="00000000">
      <w:pPr>
        <w:snapToGrid w:val="0"/>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专任教师应具有高校教师资格和本专业领域有关证书；有理想信念、有道德情操、有扎实学识、有仁爱之心；具有影视动画相关专业硕士及以上学历；具有扎实的本专业相关理论功底和实践能力；具有较强信息化教学能力，能够开展课程教学改革和科学研究；每5年累计不少于6个月的企业实践经历。</w:t>
      </w:r>
    </w:p>
    <w:p w14:paraId="306ED265" w14:textId="77777777" w:rsidR="00DB32D5" w:rsidRDefault="00000000">
      <w:pPr>
        <w:snapToGrid w:val="0"/>
        <w:spacing w:line="276" w:lineRule="auto"/>
        <w:ind w:firstLineChars="100" w:firstLine="211"/>
        <w:rPr>
          <w:rFonts w:ascii="宋体" w:eastAsia="宋体" w:hAnsi="宋体" w:hint="eastAsia"/>
          <w:b/>
          <w:bCs/>
          <w:szCs w:val="21"/>
        </w:rPr>
      </w:pPr>
      <w:r>
        <w:rPr>
          <w:rFonts w:ascii="宋体" w:eastAsia="宋体" w:hAnsi="宋体" w:hint="eastAsia"/>
          <w:b/>
          <w:bCs/>
          <w:szCs w:val="21"/>
        </w:rPr>
        <w:t xml:space="preserve"> 9.4 兼职教师</w:t>
      </w:r>
    </w:p>
    <w:p w14:paraId="268A2E68" w14:textId="77777777" w:rsidR="00DB32D5" w:rsidRDefault="00000000">
      <w:pPr>
        <w:spacing w:line="276" w:lineRule="auto"/>
        <w:ind w:firstLineChars="200" w:firstLine="420"/>
        <w:rPr>
          <w:rFonts w:ascii="宋体" w:eastAsia="宋体" w:hAnsi="宋体" w:hint="eastAsia"/>
          <w:color w:val="000000" w:themeColor="text1"/>
          <w:szCs w:val="21"/>
        </w:rPr>
      </w:pPr>
      <w:r>
        <w:rPr>
          <w:rFonts w:ascii="宋体" w:eastAsia="宋体" w:hAnsi="宋体" w:hint="eastAsia"/>
          <w:color w:val="000000" w:themeColor="text1"/>
          <w:szCs w:val="21"/>
        </w:rPr>
        <w:t>兼职教师主要从广播影视 、文化艺术行业企业聘任，具备良好的思想政治素质、职业道德和工匠精神，具有扎实的专业知识和丰富的实际工作经验，具有中级及以上相关专业职称，能承担专业课程教学、实习实</w:t>
      </w:r>
      <w:proofErr w:type="gramStart"/>
      <w:r>
        <w:rPr>
          <w:rFonts w:ascii="宋体" w:eastAsia="宋体" w:hAnsi="宋体" w:hint="eastAsia"/>
          <w:color w:val="000000" w:themeColor="text1"/>
          <w:szCs w:val="21"/>
        </w:rPr>
        <w:t>训指导</w:t>
      </w:r>
      <w:proofErr w:type="gramEnd"/>
      <w:r>
        <w:rPr>
          <w:rFonts w:ascii="宋体" w:eastAsia="宋体" w:hAnsi="宋体" w:hint="eastAsia"/>
          <w:color w:val="000000" w:themeColor="text1"/>
          <w:szCs w:val="21"/>
        </w:rPr>
        <w:t>和学生职业发展规划指导等教学任务。</w:t>
      </w:r>
    </w:p>
    <w:p w14:paraId="1E230AB9" w14:textId="77777777" w:rsidR="00DB32D5" w:rsidRDefault="00000000">
      <w:pPr>
        <w:spacing w:line="276" w:lineRule="auto"/>
        <w:ind w:firstLineChars="200" w:firstLine="420"/>
        <w:rPr>
          <w:rFonts w:ascii="黑体" w:eastAsia="黑体" w:hAnsi="黑体" w:hint="eastAsia"/>
          <w:b/>
          <w:color w:val="000000" w:themeColor="text1"/>
          <w:sz w:val="24"/>
          <w:szCs w:val="24"/>
        </w:rPr>
      </w:pPr>
      <w:r>
        <w:rPr>
          <w:rFonts w:ascii="微软雅黑" w:eastAsia="微软雅黑" w:hAnsi="微软雅黑" w:hint="eastAsia"/>
          <w:b/>
          <w:color w:val="000000" w:themeColor="text1"/>
          <w:szCs w:val="21"/>
        </w:rPr>
        <w:t>十、教学条件</w:t>
      </w:r>
    </w:p>
    <w:p w14:paraId="415F24DD" w14:textId="77777777" w:rsidR="00DB32D5" w:rsidRDefault="00000000">
      <w:pPr>
        <w:snapToGrid w:val="0"/>
        <w:spacing w:line="276" w:lineRule="auto"/>
        <w:ind w:firstLineChars="100" w:firstLine="211"/>
        <w:rPr>
          <w:rFonts w:ascii="宋体" w:eastAsia="宋体" w:hAnsi="宋体" w:hint="eastAsia"/>
          <w:color w:val="FF0000"/>
          <w:szCs w:val="21"/>
        </w:rPr>
      </w:pPr>
      <w:r>
        <w:rPr>
          <w:rFonts w:ascii="宋体" w:eastAsia="宋体" w:hAnsi="宋体" w:hint="eastAsia"/>
          <w:b/>
          <w:szCs w:val="21"/>
        </w:rPr>
        <w:t>10.1教学设施</w:t>
      </w:r>
    </w:p>
    <w:p w14:paraId="7A15FAF6" w14:textId="77777777" w:rsidR="00DB32D5" w:rsidRDefault="00000000">
      <w:pPr>
        <w:snapToGrid w:val="0"/>
        <w:spacing w:line="276" w:lineRule="auto"/>
        <w:ind w:firstLineChars="177" w:firstLine="372"/>
        <w:rPr>
          <w:rFonts w:ascii="宋体" w:eastAsia="宋体" w:hAnsi="宋体" w:hint="eastAsia"/>
          <w:szCs w:val="21"/>
        </w:rPr>
      </w:pPr>
      <w:r>
        <w:rPr>
          <w:rFonts w:ascii="宋体" w:eastAsia="宋体" w:hAnsi="宋体" w:hint="eastAsia"/>
          <w:szCs w:val="21"/>
        </w:rPr>
        <w:t>10.1.1</w:t>
      </w:r>
      <w:r>
        <w:rPr>
          <w:rFonts w:ascii="宋体" w:eastAsia="宋体" w:hAnsi="宋体"/>
          <w:szCs w:val="21"/>
        </w:rPr>
        <w:t>.</w:t>
      </w:r>
      <w:r>
        <w:rPr>
          <w:rFonts w:ascii="宋体" w:eastAsia="宋体" w:hAnsi="宋体" w:hint="eastAsia"/>
          <w:szCs w:val="21"/>
        </w:rPr>
        <w:t xml:space="preserve"> 专业教室基本条件 </w:t>
      </w:r>
    </w:p>
    <w:p w14:paraId="3849B6EA" w14:textId="77777777" w:rsidR="00DB32D5" w:rsidRDefault="00000000">
      <w:pPr>
        <w:snapToGrid w:val="0"/>
        <w:spacing w:line="276" w:lineRule="auto"/>
        <w:ind w:firstLineChars="177" w:firstLine="372"/>
        <w:rPr>
          <w:rFonts w:ascii="宋体" w:eastAsia="宋体" w:hAnsi="宋体" w:hint="eastAsia"/>
          <w:color w:val="000000" w:themeColor="text1"/>
          <w:szCs w:val="21"/>
        </w:rPr>
      </w:pPr>
      <w:r>
        <w:rPr>
          <w:rFonts w:ascii="宋体" w:eastAsia="宋体" w:hAnsi="宋体" w:hint="eastAsia"/>
          <w:color w:val="000000" w:themeColor="text1"/>
          <w:szCs w:val="21"/>
        </w:rPr>
        <w:t>专业教室一般配备黑 (白) 板、多媒体计算机、投影设备、音响设备，互联网接入或WiFi环境，并实施网络安全防护措施；安装应急照明装置并保持良好状态，符合紧急疏散要求，标志明显，保持逃生通道畅通无阻。</w:t>
      </w:r>
    </w:p>
    <w:p w14:paraId="7EFAF91C" w14:textId="77777777" w:rsidR="00DB32D5" w:rsidRDefault="00000000">
      <w:pPr>
        <w:snapToGrid w:val="0"/>
        <w:spacing w:line="276" w:lineRule="auto"/>
        <w:ind w:firstLineChars="177" w:firstLine="372"/>
        <w:rPr>
          <w:rFonts w:ascii="宋体" w:eastAsia="宋体" w:hAnsi="宋体" w:hint="eastAsia"/>
          <w:szCs w:val="21"/>
        </w:rPr>
      </w:pPr>
      <w:r>
        <w:rPr>
          <w:rFonts w:ascii="宋体" w:eastAsia="宋体" w:hAnsi="宋体" w:hint="eastAsia"/>
          <w:szCs w:val="21"/>
        </w:rPr>
        <w:t>10.1.2</w:t>
      </w:r>
      <w:r>
        <w:rPr>
          <w:rFonts w:ascii="宋体" w:eastAsia="宋体" w:hAnsi="宋体"/>
          <w:szCs w:val="21"/>
        </w:rPr>
        <w:t>.</w:t>
      </w:r>
      <w:r>
        <w:rPr>
          <w:rFonts w:ascii="宋体" w:eastAsia="宋体" w:hAnsi="宋体" w:hint="eastAsia"/>
          <w:szCs w:val="21"/>
        </w:rPr>
        <w:t xml:space="preserve"> 校内外实验、实训场所基本要求</w:t>
      </w:r>
    </w:p>
    <w:p w14:paraId="7D3399A9" w14:textId="77777777" w:rsidR="00DB32D5" w:rsidRDefault="00000000">
      <w:pPr>
        <w:snapToGrid w:val="0"/>
        <w:spacing w:line="276" w:lineRule="auto"/>
        <w:ind w:firstLineChars="177" w:firstLine="372"/>
        <w:rPr>
          <w:rFonts w:ascii="宋体" w:eastAsia="宋体" w:hAnsi="宋体" w:hint="eastAsia"/>
          <w:color w:val="000000" w:themeColor="text1"/>
          <w:szCs w:val="21"/>
        </w:rPr>
      </w:pPr>
      <w:r>
        <w:rPr>
          <w:rFonts w:ascii="宋体" w:eastAsia="宋体" w:hAnsi="宋体" w:hint="eastAsia"/>
          <w:color w:val="000000" w:themeColor="text1"/>
          <w:szCs w:val="21"/>
        </w:rPr>
        <w:t>校内外实验、实训场所的建设应以与行业要求深度融合为导向，结合人才培养模式的特点，以整合资源、促进优质资源共享、提高资源使用效益和服务水平为目的，构建现代化、职业化、开放式、生产性的实</w:t>
      </w:r>
      <w:proofErr w:type="gramStart"/>
      <w:r>
        <w:rPr>
          <w:rFonts w:ascii="宋体" w:eastAsia="宋体" w:hAnsi="宋体" w:hint="eastAsia"/>
          <w:color w:val="000000" w:themeColor="text1"/>
          <w:szCs w:val="21"/>
        </w:rPr>
        <w:t>训环境</w:t>
      </w:r>
      <w:proofErr w:type="gramEnd"/>
      <w:r>
        <w:rPr>
          <w:rFonts w:ascii="宋体" w:eastAsia="宋体" w:hAnsi="宋体" w:hint="eastAsia"/>
          <w:color w:val="000000" w:themeColor="text1"/>
          <w:szCs w:val="21"/>
        </w:rPr>
        <w:t>以满足实践教学需要。按照专业相关企业的实际生产流程配备实训设施，实施情境实践教学，承担各类实训课、项目实践、毕业设计等教学任务。</w:t>
      </w:r>
    </w:p>
    <w:p w14:paraId="3F9AD737" w14:textId="77777777" w:rsidR="00DB32D5"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 xml:space="preserve">（1）绘画基础实训室 </w:t>
      </w:r>
    </w:p>
    <w:p w14:paraId="323F2555"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适用课程:《绘画基础》</w:t>
      </w:r>
    </w:p>
    <w:p w14:paraId="3B880B3D"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主要功能：用于造型基础能力训练，涵盖素描、色彩、速写等实训模块。</w:t>
      </w:r>
    </w:p>
    <w:p w14:paraId="6D24096F"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1A8AE535" w14:textId="77777777" w:rsidR="00DB32D5"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表1 绘画基础实训室</w:t>
      </w:r>
    </w:p>
    <w:tbl>
      <w:tblPr>
        <w:tblW w:w="81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385"/>
        <w:gridCol w:w="1254"/>
        <w:gridCol w:w="2621"/>
      </w:tblGrid>
      <w:tr w:rsidR="00DB32D5" w14:paraId="525B56E2" w14:textId="77777777">
        <w:trPr>
          <w:cantSplit/>
          <w:trHeight w:val="628"/>
        </w:trPr>
        <w:tc>
          <w:tcPr>
            <w:tcW w:w="888" w:type="dxa"/>
            <w:vAlign w:val="center"/>
          </w:tcPr>
          <w:p w14:paraId="5D87DBB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序号</w:t>
            </w:r>
          </w:p>
        </w:tc>
        <w:tc>
          <w:tcPr>
            <w:tcW w:w="3385" w:type="dxa"/>
            <w:vAlign w:val="center"/>
          </w:tcPr>
          <w:p w14:paraId="40052E4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21CC82F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621" w:type="dxa"/>
            <w:vAlign w:val="center"/>
          </w:tcPr>
          <w:p w14:paraId="3DC8907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B32D5" w14:paraId="53519F04" w14:textId="77777777">
        <w:trPr>
          <w:cantSplit/>
          <w:trHeight w:val="282"/>
        </w:trPr>
        <w:tc>
          <w:tcPr>
            <w:tcW w:w="888" w:type="dxa"/>
            <w:vAlign w:val="center"/>
          </w:tcPr>
          <w:p w14:paraId="15210FA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lastRenderedPageBreak/>
              <w:t>１</w:t>
            </w:r>
          </w:p>
        </w:tc>
        <w:tc>
          <w:tcPr>
            <w:tcW w:w="3385" w:type="dxa"/>
            <w:vAlign w:val="center"/>
          </w:tcPr>
          <w:p w14:paraId="3061E3D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画架</w:t>
            </w:r>
          </w:p>
        </w:tc>
        <w:tc>
          <w:tcPr>
            <w:tcW w:w="1254" w:type="dxa"/>
            <w:vAlign w:val="center"/>
          </w:tcPr>
          <w:p w14:paraId="366F7498"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621" w:type="dxa"/>
            <w:vAlign w:val="center"/>
          </w:tcPr>
          <w:p w14:paraId="6CD8C6D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B32D5" w14:paraId="35A5FCF0" w14:textId="77777777">
        <w:trPr>
          <w:cantSplit/>
          <w:trHeight w:val="314"/>
        </w:trPr>
        <w:tc>
          <w:tcPr>
            <w:tcW w:w="888" w:type="dxa"/>
            <w:vAlign w:val="center"/>
          </w:tcPr>
          <w:p w14:paraId="7D4E462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２</w:t>
            </w:r>
          </w:p>
        </w:tc>
        <w:tc>
          <w:tcPr>
            <w:tcW w:w="3385" w:type="dxa"/>
            <w:vAlign w:val="center"/>
          </w:tcPr>
          <w:p w14:paraId="3EE7118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画板</w:t>
            </w:r>
          </w:p>
        </w:tc>
        <w:tc>
          <w:tcPr>
            <w:tcW w:w="1254" w:type="dxa"/>
            <w:vAlign w:val="center"/>
          </w:tcPr>
          <w:p w14:paraId="41973DB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621" w:type="dxa"/>
            <w:vAlign w:val="center"/>
          </w:tcPr>
          <w:p w14:paraId="62280DC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B32D5" w14:paraId="56290DEE" w14:textId="77777777">
        <w:trPr>
          <w:cantSplit/>
          <w:trHeight w:val="314"/>
        </w:trPr>
        <w:tc>
          <w:tcPr>
            <w:tcW w:w="888" w:type="dxa"/>
            <w:vAlign w:val="center"/>
          </w:tcPr>
          <w:p w14:paraId="3BE5550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c>
          <w:tcPr>
            <w:tcW w:w="3385" w:type="dxa"/>
            <w:vAlign w:val="center"/>
          </w:tcPr>
          <w:p w14:paraId="67FB150D"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画凳</w:t>
            </w:r>
            <w:proofErr w:type="gramEnd"/>
          </w:p>
        </w:tc>
        <w:tc>
          <w:tcPr>
            <w:tcW w:w="1254" w:type="dxa"/>
            <w:vAlign w:val="center"/>
          </w:tcPr>
          <w:p w14:paraId="26638012"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621" w:type="dxa"/>
            <w:vAlign w:val="center"/>
          </w:tcPr>
          <w:p w14:paraId="5234FF0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B32D5" w14:paraId="75129AAF" w14:textId="77777777">
        <w:trPr>
          <w:cantSplit/>
          <w:trHeight w:val="314"/>
        </w:trPr>
        <w:tc>
          <w:tcPr>
            <w:tcW w:w="888" w:type="dxa"/>
            <w:vAlign w:val="center"/>
          </w:tcPr>
          <w:p w14:paraId="0008418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385" w:type="dxa"/>
            <w:vAlign w:val="center"/>
          </w:tcPr>
          <w:p w14:paraId="57C57D67"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写生台</w:t>
            </w:r>
            <w:proofErr w:type="gramEnd"/>
          </w:p>
        </w:tc>
        <w:tc>
          <w:tcPr>
            <w:tcW w:w="1254" w:type="dxa"/>
            <w:vAlign w:val="center"/>
          </w:tcPr>
          <w:p w14:paraId="4E68B135"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621" w:type="dxa"/>
            <w:vAlign w:val="center"/>
          </w:tcPr>
          <w:p w14:paraId="21632F1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B32D5" w14:paraId="306E5203" w14:textId="77777777">
        <w:trPr>
          <w:cantSplit/>
          <w:trHeight w:val="314"/>
        </w:trPr>
        <w:tc>
          <w:tcPr>
            <w:tcW w:w="888" w:type="dxa"/>
            <w:tcBorders>
              <w:bottom w:val="single" w:sz="4" w:space="0" w:color="auto"/>
            </w:tcBorders>
            <w:vAlign w:val="center"/>
          </w:tcPr>
          <w:p w14:paraId="65C52C2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385" w:type="dxa"/>
            <w:tcBorders>
              <w:bottom w:val="single" w:sz="4" w:space="0" w:color="auto"/>
            </w:tcBorders>
            <w:vAlign w:val="center"/>
          </w:tcPr>
          <w:p w14:paraId="583BA25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静物灯</w:t>
            </w:r>
          </w:p>
        </w:tc>
        <w:tc>
          <w:tcPr>
            <w:tcW w:w="1254" w:type="dxa"/>
            <w:vAlign w:val="center"/>
          </w:tcPr>
          <w:p w14:paraId="02CEE894"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621" w:type="dxa"/>
            <w:vAlign w:val="center"/>
          </w:tcPr>
          <w:p w14:paraId="56BD1F8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B32D5" w14:paraId="1D5D2181" w14:textId="77777777">
        <w:trPr>
          <w:cantSplit/>
          <w:trHeight w:val="314"/>
        </w:trPr>
        <w:tc>
          <w:tcPr>
            <w:tcW w:w="888" w:type="dxa"/>
            <w:tcBorders>
              <w:bottom w:val="single" w:sz="4" w:space="0" w:color="auto"/>
            </w:tcBorders>
            <w:vAlign w:val="center"/>
          </w:tcPr>
          <w:p w14:paraId="134D05C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385" w:type="dxa"/>
            <w:tcBorders>
              <w:bottom w:val="single" w:sz="4" w:space="0" w:color="auto"/>
            </w:tcBorders>
            <w:vAlign w:val="center"/>
          </w:tcPr>
          <w:p w14:paraId="0CE337C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衬布</w:t>
            </w:r>
          </w:p>
        </w:tc>
        <w:tc>
          <w:tcPr>
            <w:tcW w:w="1254" w:type="dxa"/>
            <w:vAlign w:val="center"/>
          </w:tcPr>
          <w:p w14:paraId="03DE8AC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621" w:type="dxa"/>
            <w:vAlign w:val="center"/>
          </w:tcPr>
          <w:p w14:paraId="0B7EDFD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797BEE04" w14:textId="77777777">
        <w:trPr>
          <w:cantSplit/>
          <w:trHeight w:val="314"/>
        </w:trPr>
        <w:tc>
          <w:tcPr>
            <w:tcW w:w="888" w:type="dxa"/>
            <w:tcBorders>
              <w:top w:val="nil"/>
            </w:tcBorders>
            <w:vAlign w:val="center"/>
          </w:tcPr>
          <w:p w14:paraId="18DB1DC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７</w:t>
            </w:r>
          </w:p>
        </w:tc>
        <w:tc>
          <w:tcPr>
            <w:tcW w:w="3385" w:type="dxa"/>
            <w:vAlign w:val="center"/>
          </w:tcPr>
          <w:p w14:paraId="2911C21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人体骨骼模型</w:t>
            </w:r>
          </w:p>
        </w:tc>
        <w:tc>
          <w:tcPr>
            <w:tcW w:w="1254" w:type="dxa"/>
            <w:vAlign w:val="center"/>
          </w:tcPr>
          <w:p w14:paraId="2950D18A"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621" w:type="dxa"/>
            <w:vAlign w:val="center"/>
          </w:tcPr>
          <w:p w14:paraId="1C83706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２</w:t>
            </w:r>
          </w:p>
        </w:tc>
      </w:tr>
      <w:tr w:rsidR="00DB32D5" w14:paraId="211EFB24" w14:textId="77777777">
        <w:trPr>
          <w:cantSplit/>
          <w:trHeight w:val="324"/>
        </w:trPr>
        <w:tc>
          <w:tcPr>
            <w:tcW w:w="888" w:type="dxa"/>
            <w:vAlign w:val="center"/>
          </w:tcPr>
          <w:p w14:paraId="2266FE0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８</w:t>
            </w:r>
          </w:p>
        </w:tc>
        <w:tc>
          <w:tcPr>
            <w:tcW w:w="3385" w:type="dxa"/>
            <w:vAlign w:val="center"/>
          </w:tcPr>
          <w:p w14:paraId="642CF01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石膏几何体</w:t>
            </w:r>
          </w:p>
        </w:tc>
        <w:tc>
          <w:tcPr>
            <w:tcW w:w="1254" w:type="dxa"/>
            <w:vAlign w:val="center"/>
          </w:tcPr>
          <w:p w14:paraId="2B03AB7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46D62A3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B32D5" w14:paraId="133005FD" w14:textId="77777777">
        <w:trPr>
          <w:cantSplit/>
          <w:trHeight w:val="324"/>
        </w:trPr>
        <w:tc>
          <w:tcPr>
            <w:tcW w:w="888" w:type="dxa"/>
            <w:vAlign w:val="center"/>
          </w:tcPr>
          <w:p w14:paraId="3C95688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９</w:t>
            </w:r>
          </w:p>
        </w:tc>
        <w:tc>
          <w:tcPr>
            <w:tcW w:w="3385" w:type="dxa"/>
            <w:vAlign w:val="center"/>
          </w:tcPr>
          <w:p w14:paraId="4AD7AB5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石膏五官、头骨</w:t>
            </w:r>
          </w:p>
        </w:tc>
        <w:tc>
          <w:tcPr>
            <w:tcW w:w="1254" w:type="dxa"/>
            <w:vAlign w:val="center"/>
          </w:tcPr>
          <w:p w14:paraId="4ED5914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72326A9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B32D5" w14:paraId="6980DD8F" w14:textId="77777777">
        <w:trPr>
          <w:cantSplit/>
          <w:trHeight w:val="324"/>
        </w:trPr>
        <w:tc>
          <w:tcPr>
            <w:tcW w:w="888" w:type="dxa"/>
            <w:vAlign w:val="center"/>
          </w:tcPr>
          <w:p w14:paraId="34627A6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11</w:t>
            </w:r>
          </w:p>
        </w:tc>
        <w:tc>
          <w:tcPr>
            <w:tcW w:w="3385" w:type="dxa"/>
            <w:vAlign w:val="center"/>
          </w:tcPr>
          <w:p w14:paraId="40FD88F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石膏挂像</w:t>
            </w:r>
          </w:p>
        </w:tc>
        <w:tc>
          <w:tcPr>
            <w:tcW w:w="1254" w:type="dxa"/>
            <w:vAlign w:val="center"/>
          </w:tcPr>
          <w:p w14:paraId="597B7E1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71A1DBF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B32D5" w14:paraId="373D8652" w14:textId="77777777">
        <w:trPr>
          <w:cantSplit/>
          <w:trHeight w:val="324"/>
        </w:trPr>
        <w:tc>
          <w:tcPr>
            <w:tcW w:w="888" w:type="dxa"/>
            <w:vAlign w:val="center"/>
          </w:tcPr>
          <w:p w14:paraId="0FC0ABC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12</w:t>
            </w:r>
          </w:p>
        </w:tc>
        <w:tc>
          <w:tcPr>
            <w:tcW w:w="3385" w:type="dxa"/>
            <w:vAlign w:val="center"/>
          </w:tcPr>
          <w:p w14:paraId="6D8A387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石膏头像</w:t>
            </w:r>
          </w:p>
        </w:tc>
        <w:tc>
          <w:tcPr>
            <w:tcW w:w="1254" w:type="dxa"/>
            <w:vAlign w:val="center"/>
          </w:tcPr>
          <w:p w14:paraId="6AA6461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07DCA89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B32D5" w14:paraId="677A227B" w14:textId="77777777">
        <w:trPr>
          <w:cantSplit/>
          <w:trHeight w:val="324"/>
        </w:trPr>
        <w:tc>
          <w:tcPr>
            <w:tcW w:w="888" w:type="dxa"/>
            <w:vAlign w:val="center"/>
          </w:tcPr>
          <w:p w14:paraId="4E56D83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13</w:t>
            </w:r>
          </w:p>
        </w:tc>
        <w:tc>
          <w:tcPr>
            <w:tcW w:w="3385" w:type="dxa"/>
            <w:vAlign w:val="center"/>
          </w:tcPr>
          <w:p w14:paraId="74B1D3C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石膏半身胸像</w:t>
            </w:r>
          </w:p>
        </w:tc>
        <w:tc>
          <w:tcPr>
            <w:tcW w:w="1254" w:type="dxa"/>
            <w:vAlign w:val="center"/>
          </w:tcPr>
          <w:p w14:paraId="651667A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2793ADA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r>
      <w:tr w:rsidR="00DB32D5" w14:paraId="5D485247" w14:textId="77777777">
        <w:trPr>
          <w:cantSplit/>
          <w:trHeight w:val="324"/>
        </w:trPr>
        <w:tc>
          <w:tcPr>
            <w:tcW w:w="888" w:type="dxa"/>
            <w:vAlign w:val="center"/>
          </w:tcPr>
          <w:p w14:paraId="5389ACB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14</w:t>
            </w:r>
          </w:p>
        </w:tc>
        <w:tc>
          <w:tcPr>
            <w:tcW w:w="3385" w:type="dxa"/>
            <w:vAlign w:val="center"/>
          </w:tcPr>
          <w:p w14:paraId="63B3AEC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石膏人体全身像</w:t>
            </w:r>
          </w:p>
        </w:tc>
        <w:tc>
          <w:tcPr>
            <w:tcW w:w="1254" w:type="dxa"/>
            <w:vAlign w:val="center"/>
          </w:tcPr>
          <w:p w14:paraId="7F44573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7BD2B3C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r>
      <w:tr w:rsidR="00DB32D5" w14:paraId="7A79B821" w14:textId="77777777">
        <w:trPr>
          <w:cantSplit/>
          <w:trHeight w:val="324"/>
        </w:trPr>
        <w:tc>
          <w:tcPr>
            <w:tcW w:w="888" w:type="dxa"/>
            <w:vAlign w:val="center"/>
          </w:tcPr>
          <w:p w14:paraId="3A895E6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15</w:t>
            </w:r>
          </w:p>
        </w:tc>
        <w:tc>
          <w:tcPr>
            <w:tcW w:w="3385" w:type="dxa"/>
            <w:vAlign w:val="center"/>
          </w:tcPr>
          <w:p w14:paraId="42F7BC3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石膏马头像</w:t>
            </w:r>
          </w:p>
        </w:tc>
        <w:tc>
          <w:tcPr>
            <w:tcW w:w="1254" w:type="dxa"/>
            <w:vAlign w:val="center"/>
          </w:tcPr>
          <w:p w14:paraId="34FC23D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47F76F6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r>
      <w:tr w:rsidR="00DB32D5" w14:paraId="40BFEFB5" w14:textId="77777777">
        <w:trPr>
          <w:cantSplit/>
          <w:trHeight w:val="324"/>
        </w:trPr>
        <w:tc>
          <w:tcPr>
            <w:tcW w:w="888" w:type="dxa"/>
            <w:vAlign w:val="center"/>
          </w:tcPr>
          <w:p w14:paraId="2A99B18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16</w:t>
            </w:r>
          </w:p>
        </w:tc>
        <w:tc>
          <w:tcPr>
            <w:tcW w:w="3385" w:type="dxa"/>
            <w:vAlign w:val="center"/>
          </w:tcPr>
          <w:p w14:paraId="653CD62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石膏罗马柱</w:t>
            </w:r>
          </w:p>
        </w:tc>
        <w:tc>
          <w:tcPr>
            <w:tcW w:w="1254" w:type="dxa"/>
            <w:vAlign w:val="center"/>
          </w:tcPr>
          <w:p w14:paraId="69F1240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630137A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r>
      <w:tr w:rsidR="00DB32D5" w14:paraId="245E29CA" w14:textId="77777777">
        <w:trPr>
          <w:cantSplit/>
          <w:trHeight w:val="314"/>
        </w:trPr>
        <w:tc>
          <w:tcPr>
            <w:tcW w:w="888" w:type="dxa"/>
            <w:vAlign w:val="center"/>
          </w:tcPr>
          <w:p w14:paraId="1E5BD2E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17</w:t>
            </w:r>
          </w:p>
        </w:tc>
        <w:tc>
          <w:tcPr>
            <w:tcW w:w="3385" w:type="dxa"/>
            <w:vAlign w:val="center"/>
          </w:tcPr>
          <w:p w14:paraId="43B62A0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静物（水果、蔬菜）</w:t>
            </w:r>
          </w:p>
        </w:tc>
        <w:tc>
          <w:tcPr>
            <w:tcW w:w="1254" w:type="dxa"/>
            <w:vAlign w:val="center"/>
          </w:tcPr>
          <w:p w14:paraId="3E77270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7C214B9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61B36A32" w14:textId="77777777">
        <w:trPr>
          <w:cantSplit/>
          <w:trHeight w:val="314"/>
        </w:trPr>
        <w:tc>
          <w:tcPr>
            <w:tcW w:w="888" w:type="dxa"/>
            <w:vAlign w:val="center"/>
          </w:tcPr>
          <w:p w14:paraId="4B75F1F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18</w:t>
            </w:r>
          </w:p>
        </w:tc>
        <w:tc>
          <w:tcPr>
            <w:tcW w:w="3385" w:type="dxa"/>
            <w:vAlign w:val="center"/>
          </w:tcPr>
          <w:p w14:paraId="06CF6FF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静物（陶瓷器皿）</w:t>
            </w:r>
          </w:p>
        </w:tc>
        <w:tc>
          <w:tcPr>
            <w:tcW w:w="1254" w:type="dxa"/>
            <w:vAlign w:val="center"/>
          </w:tcPr>
          <w:p w14:paraId="5F06054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0506673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75F45881" w14:textId="77777777">
        <w:trPr>
          <w:cantSplit/>
          <w:trHeight w:val="314"/>
        </w:trPr>
        <w:tc>
          <w:tcPr>
            <w:tcW w:w="888" w:type="dxa"/>
            <w:vAlign w:val="center"/>
          </w:tcPr>
          <w:p w14:paraId="3AFDF49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19</w:t>
            </w:r>
          </w:p>
        </w:tc>
        <w:tc>
          <w:tcPr>
            <w:tcW w:w="3385" w:type="dxa"/>
            <w:vAlign w:val="center"/>
          </w:tcPr>
          <w:p w14:paraId="3B9D9C2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静物（玻璃器皿）</w:t>
            </w:r>
          </w:p>
        </w:tc>
        <w:tc>
          <w:tcPr>
            <w:tcW w:w="1254" w:type="dxa"/>
            <w:vAlign w:val="center"/>
          </w:tcPr>
          <w:p w14:paraId="287B4BD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1D197D9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0A663C24" w14:textId="77777777">
        <w:trPr>
          <w:cantSplit/>
          <w:trHeight w:val="314"/>
        </w:trPr>
        <w:tc>
          <w:tcPr>
            <w:tcW w:w="888" w:type="dxa"/>
            <w:vAlign w:val="center"/>
          </w:tcPr>
          <w:p w14:paraId="39F44BB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20</w:t>
            </w:r>
          </w:p>
        </w:tc>
        <w:tc>
          <w:tcPr>
            <w:tcW w:w="3385" w:type="dxa"/>
            <w:vAlign w:val="center"/>
          </w:tcPr>
          <w:p w14:paraId="6C09994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静物（金属器皿）</w:t>
            </w:r>
          </w:p>
        </w:tc>
        <w:tc>
          <w:tcPr>
            <w:tcW w:w="1254" w:type="dxa"/>
            <w:vAlign w:val="center"/>
          </w:tcPr>
          <w:p w14:paraId="47490A0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5813CB2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008D935F" w14:textId="77777777">
        <w:trPr>
          <w:cantSplit/>
          <w:trHeight w:val="324"/>
        </w:trPr>
        <w:tc>
          <w:tcPr>
            <w:tcW w:w="888" w:type="dxa"/>
            <w:vAlign w:val="center"/>
          </w:tcPr>
          <w:p w14:paraId="0F1DECC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21</w:t>
            </w:r>
          </w:p>
        </w:tc>
        <w:tc>
          <w:tcPr>
            <w:tcW w:w="3385" w:type="dxa"/>
            <w:vAlign w:val="center"/>
          </w:tcPr>
          <w:p w14:paraId="0A121F0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静物（木藤制品）</w:t>
            </w:r>
          </w:p>
        </w:tc>
        <w:tc>
          <w:tcPr>
            <w:tcW w:w="1254" w:type="dxa"/>
            <w:vAlign w:val="center"/>
          </w:tcPr>
          <w:p w14:paraId="743D565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702618A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11F9C0C3" w14:textId="77777777">
        <w:trPr>
          <w:cantSplit/>
          <w:trHeight w:val="314"/>
        </w:trPr>
        <w:tc>
          <w:tcPr>
            <w:tcW w:w="888" w:type="dxa"/>
            <w:vAlign w:val="center"/>
          </w:tcPr>
          <w:p w14:paraId="525B53F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22</w:t>
            </w:r>
          </w:p>
        </w:tc>
        <w:tc>
          <w:tcPr>
            <w:tcW w:w="3385" w:type="dxa"/>
            <w:vAlign w:val="center"/>
          </w:tcPr>
          <w:p w14:paraId="14B1FEC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工具柜</w:t>
            </w:r>
          </w:p>
        </w:tc>
        <w:tc>
          <w:tcPr>
            <w:tcW w:w="1254" w:type="dxa"/>
            <w:vAlign w:val="center"/>
          </w:tcPr>
          <w:p w14:paraId="0B87225C"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621" w:type="dxa"/>
            <w:vAlign w:val="center"/>
          </w:tcPr>
          <w:p w14:paraId="5A3DDAA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32064C4D" w14:textId="77777777">
        <w:trPr>
          <w:cantSplit/>
          <w:trHeight w:val="314"/>
        </w:trPr>
        <w:tc>
          <w:tcPr>
            <w:tcW w:w="888" w:type="dxa"/>
            <w:vAlign w:val="center"/>
          </w:tcPr>
          <w:p w14:paraId="3564C3F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23</w:t>
            </w:r>
          </w:p>
        </w:tc>
        <w:tc>
          <w:tcPr>
            <w:tcW w:w="3385" w:type="dxa"/>
            <w:vAlign w:val="center"/>
          </w:tcPr>
          <w:p w14:paraId="75BFC83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写生用品仓库</w:t>
            </w:r>
          </w:p>
        </w:tc>
        <w:tc>
          <w:tcPr>
            <w:tcW w:w="1254" w:type="dxa"/>
            <w:vAlign w:val="center"/>
          </w:tcPr>
          <w:p w14:paraId="59715AEB"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621" w:type="dxa"/>
            <w:vAlign w:val="center"/>
          </w:tcPr>
          <w:p w14:paraId="6CB9E15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B32D5" w14:paraId="7236B69C" w14:textId="77777777">
        <w:trPr>
          <w:cantSplit/>
          <w:trHeight w:val="314"/>
        </w:trPr>
        <w:tc>
          <w:tcPr>
            <w:tcW w:w="888" w:type="dxa"/>
            <w:vAlign w:val="center"/>
          </w:tcPr>
          <w:p w14:paraId="36A9F85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24</w:t>
            </w:r>
          </w:p>
        </w:tc>
        <w:tc>
          <w:tcPr>
            <w:tcW w:w="3385" w:type="dxa"/>
            <w:vAlign w:val="center"/>
          </w:tcPr>
          <w:p w14:paraId="31A82D2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1BD99A1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621" w:type="dxa"/>
            <w:vAlign w:val="center"/>
          </w:tcPr>
          <w:p w14:paraId="05FA666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B32D5" w14:paraId="7DB07E19" w14:textId="77777777">
        <w:trPr>
          <w:cantSplit/>
          <w:trHeight w:val="314"/>
        </w:trPr>
        <w:tc>
          <w:tcPr>
            <w:tcW w:w="888" w:type="dxa"/>
            <w:vAlign w:val="center"/>
          </w:tcPr>
          <w:p w14:paraId="380865E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25</w:t>
            </w:r>
          </w:p>
        </w:tc>
        <w:tc>
          <w:tcPr>
            <w:tcW w:w="3385" w:type="dxa"/>
            <w:vAlign w:val="center"/>
          </w:tcPr>
          <w:p w14:paraId="353AF44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遮光窗帘</w:t>
            </w:r>
          </w:p>
        </w:tc>
        <w:tc>
          <w:tcPr>
            <w:tcW w:w="1254" w:type="dxa"/>
            <w:vAlign w:val="center"/>
          </w:tcPr>
          <w:p w14:paraId="31B98CE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幅</w:t>
            </w:r>
          </w:p>
        </w:tc>
        <w:tc>
          <w:tcPr>
            <w:tcW w:w="2621" w:type="dxa"/>
            <w:vAlign w:val="center"/>
          </w:tcPr>
          <w:p w14:paraId="365F363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0E9FB34D" w14:textId="77777777">
        <w:trPr>
          <w:cantSplit/>
          <w:trHeight w:val="314"/>
        </w:trPr>
        <w:tc>
          <w:tcPr>
            <w:tcW w:w="888" w:type="dxa"/>
            <w:vAlign w:val="center"/>
          </w:tcPr>
          <w:p w14:paraId="76E2914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26</w:t>
            </w:r>
          </w:p>
        </w:tc>
        <w:tc>
          <w:tcPr>
            <w:tcW w:w="3385" w:type="dxa"/>
            <w:vAlign w:val="center"/>
          </w:tcPr>
          <w:p w14:paraId="6CEBFE9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水槽、水龙头</w:t>
            </w:r>
          </w:p>
        </w:tc>
        <w:tc>
          <w:tcPr>
            <w:tcW w:w="1254" w:type="dxa"/>
            <w:vAlign w:val="center"/>
          </w:tcPr>
          <w:p w14:paraId="349226A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621" w:type="dxa"/>
            <w:vAlign w:val="center"/>
          </w:tcPr>
          <w:p w14:paraId="65E1484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２</w:t>
            </w:r>
          </w:p>
        </w:tc>
      </w:tr>
    </w:tbl>
    <w:p w14:paraId="1FAE5815" w14:textId="77777777" w:rsidR="00DB32D5"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 xml:space="preserve">（2）雕塑造型实训室 </w:t>
      </w:r>
    </w:p>
    <w:p w14:paraId="7E75DF90"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lastRenderedPageBreak/>
        <w:t>适用课程：《雕塑基础》</w:t>
      </w:r>
    </w:p>
    <w:p w14:paraId="0B0E9186"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主要功能：用于实体雕塑造型能力训练，涵盖头像雕塑、动物雕塑、人体雕塑等实训模块。</w:t>
      </w:r>
    </w:p>
    <w:p w14:paraId="48F17F0C"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73A3C021" w14:textId="77777777" w:rsidR="00DB32D5"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表2 雕塑造型实训室</w:t>
      </w:r>
    </w:p>
    <w:tbl>
      <w:tblPr>
        <w:tblW w:w="8047"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397"/>
        <w:gridCol w:w="1254"/>
        <w:gridCol w:w="2508"/>
      </w:tblGrid>
      <w:tr w:rsidR="00DB32D5" w14:paraId="20A5C7A3" w14:textId="77777777">
        <w:trPr>
          <w:cantSplit/>
          <w:trHeight w:val="628"/>
        </w:trPr>
        <w:tc>
          <w:tcPr>
            <w:tcW w:w="888" w:type="dxa"/>
            <w:vAlign w:val="center"/>
          </w:tcPr>
          <w:p w14:paraId="6C0EAAD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序号</w:t>
            </w:r>
          </w:p>
        </w:tc>
        <w:tc>
          <w:tcPr>
            <w:tcW w:w="3397" w:type="dxa"/>
            <w:vAlign w:val="center"/>
          </w:tcPr>
          <w:p w14:paraId="09BD203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3789F90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4322947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B32D5" w14:paraId="0A3BBABC" w14:textId="77777777">
        <w:trPr>
          <w:cantSplit/>
          <w:trHeight w:val="324"/>
        </w:trPr>
        <w:tc>
          <w:tcPr>
            <w:tcW w:w="888" w:type="dxa"/>
            <w:vAlign w:val="center"/>
          </w:tcPr>
          <w:p w14:paraId="12E8731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c>
          <w:tcPr>
            <w:tcW w:w="3397" w:type="dxa"/>
            <w:vAlign w:val="center"/>
          </w:tcPr>
          <w:p w14:paraId="7A94CA2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雕塑台</w:t>
            </w:r>
          </w:p>
        </w:tc>
        <w:tc>
          <w:tcPr>
            <w:tcW w:w="1254" w:type="dxa"/>
            <w:vAlign w:val="center"/>
          </w:tcPr>
          <w:p w14:paraId="391CBB06"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1E3FA22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B32D5" w14:paraId="15E9F50A" w14:textId="77777777">
        <w:trPr>
          <w:cantSplit/>
          <w:trHeight w:val="314"/>
        </w:trPr>
        <w:tc>
          <w:tcPr>
            <w:tcW w:w="888" w:type="dxa"/>
            <w:vAlign w:val="center"/>
          </w:tcPr>
          <w:p w14:paraId="3077839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c>
          <w:tcPr>
            <w:tcW w:w="3397" w:type="dxa"/>
            <w:vAlign w:val="center"/>
          </w:tcPr>
          <w:p w14:paraId="7400ABD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雕塑转盘</w:t>
            </w:r>
          </w:p>
        </w:tc>
        <w:tc>
          <w:tcPr>
            <w:tcW w:w="1254" w:type="dxa"/>
            <w:vAlign w:val="center"/>
          </w:tcPr>
          <w:p w14:paraId="58CC8150"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3889B4C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B32D5" w14:paraId="636D4BA8" w14:textId="77777777">
        <w:trPr>
          <w:cantSplit/>
          <w:trHeight w:val="314"/>
        </w:trPr>
        <w:tc>
          <w:tcPr>
            <w:tcW w:w="888" w:type="dxa"/>
            <w:vAlign w:val="center"/>
          </w:tcPr>
          <w:p w14:paraId="4B6A4EE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c>
          <w:tcPr>
            <w:tcW w:w="3397" w:type="dxa"/>
            <w:vAlign w:val="center"/>
          </w:tcPr>
          <w:p w14:paraId="4862F98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雕塑刀</w:t>
            </w:r>
          </w:p>
        </w:tc>
        <w:tc>
          <w:tcPr>
            <w:tcW w:w="1254" w:type="dxa"/>
            <w:vAlign w:val="center"/>
          </w:tcPr>
          <w:p w14:paraId="180C37B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27C248B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B32D5" w14:paraId="31C4C270" w14:textId="77777777">
        <w:trPr>
          <w:cantSplit/>
          <w:trHeight w:val="314"/>
        </w:trPr>
        <w:tc>
          <w:tcPr>
            <w:tcW w:w="888" w:type="dxa"/>
            <w:tcBorders>
              <w:bottom w:val="single" w:sz="4" w:space="0" w:color="auto"/>
            </w:tcBorders>
            <w:vAlign w:val="center"/>
          </w:tcPr>
          <w:p w14:paraId="72FC536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397" w:type="dxa"/>
            <w:tcBorders>
              <w:bottom w:val="single" w:sz="4" w:space="0" w:color="auto"/>
            </w:tcBorders>
            <w:vAlign w:val="center"/>
          </w:tcPr>
          <w:p w14:paraId="5519964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紫砂泥</w:t>
            </w:r>
          </w:p>
        </w:tc>
        <w:tc>
          <w:tcPr>
            <w:tcW w:w="1254" w:type="dxa"/>
            <w:vAlign w:val="center"/>
          </w:tcPr>
          <w:p w14:paraId="51A6EA3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包</w:t>
            </w:r>
          </w:p>
        </w:tc>
        <w:tc>
          <w:tcPr>
            <w:tcW w:w="2508" w:type="dxa"/>
            <w:vAlign w:val="center"/>
          </w:tcPr>
          <w:p w14:paraId="0B75658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511AD947" w14:textId="77777777">
        <w:trPr>
          <w:cantSplit/>
          <w:trHeight w:val="314"/>
        </w:trPr>
        <w:tc>
          <w:tcPr>
            <w:tcW w:w="888" w:type="dxa"/>
            <w:tcBorders>
              <w:top w:val="nil"/>
            </w:tcBorders>
            <w:vAlign w:val="center"/>
          </w:tcPr>
          <w:p w14:paraId="646406B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397" w:type="dxa"/>
            <w:vAlign w:val="center"/>
          </w:tcPr>
          <w:p w14:paraId="6C62BE5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软陶</w:t>
            </w:r>
          </w:p>
        </w:tc>
        <w:tc>
          <w:tcPr>
            <w:tcW w:w="1254" w:type="dxa"/>
            <w:vAlign w:val="center"/>
          </w:tcPr>
          <w:p w14:paraId="232D3FB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包</w:t>
            </w:r>
          </w:p>
        </w:tc>
        <w:tc>
          <w:tcPr>
            <w:tcW w:w="2508" w:type="dxa"/>
            <w:vAlign w:val="center"/>
          </w:tcPr>
          <w:p w14:paraId="19F1176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054D7C90" w14:textId="77777777">
        <w:trPr>
          <w:cantSplit/>
          <w:trHeight w:val="324"/>
        </w:trPr>
        <w:tc>
          <w:tcPr>
            <w:tcW w:w="888" w:type="dxa"/>
            <w:vAlign w:val="center"/>
          </w:tcPr>
          <w:p w14:paraId="0E0E47F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397" w:type="dxa"/>
            <w:vAlign w:val="center"/>
          </w:tcPr>
          <w:p w14:paraId="54ECB4E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工具柜</w:t>
            </w:r>
          </w:p>
        </w:tc>
        <w:tc>
          <w:tcPr>
            <w:tcW w:w="1254" w:type="dxa"/>
            <w:vAlign w:val="center"/>
          </w:tcPr>
          <w:p w14:paraId="17E44B99"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2C34EBF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40BD3203" w14:textId="77777777">
        <w:trPr>
          <w:cantSplit/>
          <w:trHeight w:val="314"/>
        </w:trPr>
        <w:tc>
          <w:tcPr>
            <w:tcW w:w="888" w:type="dxa"/>
            <w:vAlign w:val="center"/>
          </w:tcPr>
          <w:p w14:paraId="08B0504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７</w:t>
            </w:r>
          </w:p>
        </w:tc>
        <w:tc>
          <w:tcPr>
            <w:tcW w:w="3397" w:type="dxa"/>
            <w:vAlign w:val="center"/>
          </w:tcPr>
          <w:p w14:paraId="6F04242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0CEB079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2F8FF52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B32D5" w14:paraId="69F4246C" w14:textId="77777777">
        <w:trPr>
          <w:cantSplit/>
          <w:trHeight w:val="314"/>
        </w:trPr>
        <w:tc>
          <w:tcPr>
            <w:tcW w:w="888" w:type="dxa"/>
            <w:vAlign w:val="center"/>
          </w:tcPr>
          <w:p w14:paraId="35346A3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８</w:t>
            </w:r>
          </w:p>
        </w:tc>
        <w:tc>
          <w:tcPr>
            <w:tcW w:w="3397" w:type="dxa"/>
            <w:vAlign w:val="center"/>
          </w:tcPr>
          <w:p w14:paraId="36DAB01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遮光窗帘</w:t>
            </w:r>
          </w:p>
        </w:tc>
        <w:tc>
          <w:tcPr>
            <w:tcW w:w="1254" w:type="dxa"/>
            <w:vAlign w:val="center"/>
          </w:tcPr>
          <w:p w14:paraId="7EA3525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幅</w:t>
            </w:r>
          </w:p>
        </w:tc>
        <w:tc>
          <w:tcPr>
            <w:tcW w:w="2508" w:type="dxa"/>
            <w:vAlign w:val="center"/>
          </w:tcPr>
          <w:p w14:paraId="5A9A3BC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5CEA73E1" w14:textId="77777777">
        <w:trPr>
          <w:cantSplit/>
          <w:trHeight w:val="314"/>
        </w:trPr>
        <w:tc>
          <w:tcPr>
            <w:tcW w:w="888" w:type="dxa"/>
            <w:vAlign w:val="center"/>
          </w:tcPr>
          <w:p w14:paraId="562628F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９</w:t>
            </w:r>
          </w:p>
        </w:tc>
        <w:tc>
          <w:tcPr>
            <w:tcW w:w="3397" w:type="dxa"/>
            <w:vAlign w:val="center"/>
          </w:tcPr>
          <w:p w14:paraId="10FF3F0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水槽、水龙头</w:t>
            </w:r>
          </w:p>
        </w:tc>
        <w:tc>
          <w:tcPr>
            <w:tcW w:w="1254" w:type="dxa"/>
            <w:vAlign w:val="center"/>
          </w:tcPr>
          <w:p w14:paraId="2B212C6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32B1753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２</w:t>
            </w:r>
          </w:p>
        </w:tc>
      </w:tr>
      <w:tr w:rsidR="00DB32D5" w14:paraId="6E92CE8A" w14:textId="77777777">
        <w:trPr>
          <w:cantSplit/>
          <w:trHeight w:val="314"/>
        </w:trPr>
        <w:tc>
          <w:tcPr>
            <w:tcW w:w="888" w:type="dxa"/>
            <w:vAlign w:val="center"/>
          </w:tcPr>
          <w:p w14:paraId="296C61B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c>
          <w:tcPr>
            <w:tcW w:w="3397" w:type="dxa"/>
            <w:vAlign w:val="center"/>
          </w:tcPr>
          <w:p w14:paraId="3DEDA7A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工具柜</w:t>
            </w:r>
          </w:p>
        </w:tc>
        <w:tc>
          <w:tcPr>
            <w:tcW w:w="1254" w:type="dxa"/>
            <w:vAlign w:val="center"/>
          </w:tcPr>
          <w:p w14:paraId="6145D3BC"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4ED8CF3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04B8E705" w14:textId="77777777">
        <w:trPr>
          <w:cantSplit/>
          <w:trHeight w:val="314"/>
        </w:trPr>
        <w:tc>
          <w:tcPr>
            <w:tcW w:w="888" w:type="dxa"/>
            <w:vAlign w:val="center"/>
          </w:tcPr>
          <w:p w14:paraId="110A889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11</w:t>
            </w:r>
          </w:p>
        </w:tc>
        <w:tc>
          <w:tcPr>
            <w:tcW w:w="3397" w:type="dxa"/>
            <w:vAlign w:val="center"/>
          </w:tcPr>
          <w:p w14:paraId="5C27818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可调高</w:t>
            </w:r>
            <w:proofErr w:type="gramStart"/>
            <w:r>
              <w:rPr>
                <w:rFonts w:ascii="宋体" w:eastAsia="宋体" w:hAnsi="宋体" w:cs="宋体" w:hint="eastAsia"/>
                <w:snapToGrid w:val="0"/>
                <w:spacing w:val="-8"/>
                <w:szCs w:val="21"/>
              </w:rPr>
              <w:t>度画凳</w:t>
            </w:r>
            <w:proofErr w:type="gramEnd"/>
          </w:p>
        </w:tc>
        <w:tc>
          <w:tcPr>
            <w:tcW w:w="1254" w:type="dxa"/>
            <w:vAlign w:val="center"/>
          </w:tcPr>
          <w:p w14:paraId="72A1862A"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39A4DCD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41</w:t>
            </w:r>
          </w:p>
        </w:tc>
      </w:tr>
      <w:tr w:rsidR="00DB32D5" w14:paraId="19628C6B" w14:textId="77777777">
        <w:trPr>
          <w:cantSplit/>
          <w:trHeight w:val="314"/>
        </w:trPr>
        <w:tc>
          <w:tcPr>
            <w:tcW w:w="888" w:type="dxa"/>
            <w:vAlign w:val="center"/>
          </w:tcPr>
          <w:p w14:paraId="4483662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12</w:t>
            </w:r>
          </w:p>
        </w:tc>
        <w:tc>
          <w:tcPr>
            <w:tcW w:w="3397" w:type="dxa"/>
            <w:vAlign w:val="center"/>
          </w:tcPr>
          <w:p w14:paraId="7FF30756"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写生台</w:t>
            </w:r>
            <w:proofErr w:type="gramEnd"/>
          </w:p>
        </w:tc>
        <w:tc>
          <w:tcPr>
            <w:tcW w:w="1254" w:type="dxa"/>
            <w:vAlign w:val="center"/>
          </w:tcPr>
          <w:p w14:paraId="296D6348"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6486908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B32D5" w14:paraId="46094587" w14:textId="77777777">
        <w:trPr>
          <w:cantSplit/>
          <w:trHeight w:val="314"/>
        </w:trPr>
        <w:tc>
          <w:tcPr>
            <w:tcW w:w="888" w:type="dxa"/>
            <w:vAlign w:val="center"/>
          </w:tcPr>
          <w:p w14:paraId="74B1996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13</w:t>
            </w:r>
          </w:p>
        </w:tc>
        <w:tc>
          <w:tcPr>
            <w:tcW w:w="3397" w:type="dxa"/>
            <w:vAlign w:val="center"/>
          </w:tcPr>
          <w:p w14:paraId="5C569E3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静物灯</w:t>
            </w:r>
          </w:p>
        </w:tc>
        <w:tc>
          <w:tcPr>
            <w:tcW w:w="1254" w:type="dxa"/>
            <w:vAlign w:val="center"/>
          </w:tcPr>
          <w:p w14:paraId="01FFAA3A"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4832202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r>
      <w:tr w:rsidR="00DB32D5" w14:paraId="0051D8DB" w14:textId="77777777">
        <w:trPr>
          <w:cantSplit/>
          <w:trHeight w:val="314"/>
        </w:trPr>
        <w:tc>
          <w:tcPr>
            <w:tcW w:w="888" w:type="dxa"/>
            <w:vAlign w:val="center"/>
          </w:tcPr>
          <w:p w14:paraId="6CBD1B1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14</w:t>
            </w:r>
          </w:p>
        </w:tc>
        <w:tc>
          <w:tcPr>
            <w:tcW w:w="3397" w:type="dxa"/>
            <w:vAlign w:val="center"/>
          </w:tcPr>
          <w:p w14:paraId="2DC5336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衬布</w:t>
            </w:r>
          </w:p>
        </w:tc>
        <w:tc>
          <w:tcPr>
            <w:tcW w:w="1254" w:type="dxa"/>
            <w:vAlign w:val="center"/>
          </w:tcPr>
          <w:p w14:paraId="0151953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508" w:type="dxa"/>
            <w:vAlign w:val="center"/>
          </w:tcPr>
          <w:p w14:paraId="31D62B8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bl>
    <w:p w14:paraId="5EF9089C" w14:textId="77777777" w:rsidR="00DB32D5"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（3）三维设计工作室</w:t>
      </w:r>
    </w:p>
    <w:p w14:paraId="12CC2FF7"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动画概论与赏析》《数字绘画》《艺术设计与审美》《视听语言与镜头设计》《动画运动规律》《动画场景设计》《分镜头脚本设计》《三维模型设计与制作》《数字灯光渲染》《原画设计》《二维动画制作》《影视概念设计》《动画绑定》《数字化绘本创作》《动画IP运营与推广》《制片统筹》</w:t>
      </w:r>
    </w:p>
    <w:p w14:paraId="3E58D466"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主要功能：用于二维动画项目创作、三维动画项目创作、艺术动画创作等相关实训模块。同时可用于1+X职业技能鉴定考场、社会培训及相关技能竞赛。</w:t>
      </w:r>
    </w:p>
    <w:p w14:paraId="70D91356"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52C7B29E" w14:textId="77777777" w:rsidR="00DB32D5"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表8 三维设计工作室</w:t>
      </w:r>
    </w:p>
    <w:tbl>
      <w:tblPr>
        <w:tblW w:w="811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89"/>
        <w:gridCol w:w="1254"/>
        <w:gridCol w:w="2508"/>
      </w:tblGrid>
      <w:tr w:rsidR="00DB32D5" w14:paraId="5C13D3AA" w14:textId="77777777">
        <w:trPr>
          <w:cantSplit/>
          <w:trHeight w:val="628"/>
        </w:trPr>
        <w:tc>
          <w:tcPr>
            <w:tcW w:w="768" w:type="dxa"/>
            <w:vAlign w:val="center"/>
          </w:tcPr>
          <w:p w14:paraId="521C3249" w14:textId="77777777" w:rsidR="00DB32D5" w:rsidRDefault="00000000">
            <w:pPr>
              <w:spacing w:before="60" w:line="360" w:lineRule="auto"/>
              <w:rPr>
                <w:rFonts w:ascii="宋体" w:eastAsia="宋体" w:hAnsi="宋体" w:cs="宋体" w:hint="eastAsia"/>
                <w:snapToGrid w:val="0"/>
                <w:spacing w:val="-8"/>
                <w:szCs w:val="21"/>
              </w:rPr>
            </w:pPr>
            <w:bookmarkStart w:id="18" w:name="_Hlk54610713"/>
            <w:r>
              <w:rPr>
                <w:rFonts w:ascii="宋体" w:eastAsia="宋体" w:hAnsi="宋体" w:cs="宋体" w:hint="eastAsia"/>
                <w:snapToGrid w:val="0"/>
                <w:spacing w:val="-8"/>
                <w:szCs w:val="21"/>
              </w:rPr>
              <w:lastRenderedPageBreak/>
              <w:t>序号</w:t>
            </w:r>
          </w:p>
        </w:tc>
        <w:tc>
          <w:tcPr>
            <w:tcW w:w="3589" w:type="dxa"/>
            <w:vAlign w:val="center"/>
          </w:tcPr>
          <w:p w14:paraId="1EC2010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13AE093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16A53CA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B32D5" w14:paraId="07C93003" w14:textId="77777777">
        <w:trPr>
          <w:cantSplit/>
          <w:trHeight w:val="324"/>
        </w:trPr>
        <w:tc>
          <w:tcPr>
            <w:tcW w:w="768" w:type="dxa"/>
            <w:vAlign w:val="center"/>
          </w:tcPr>
          <w:p w14:paraId="7FABFF2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c>
          <w:tcPr>
            <w:tcW w:w="3589" w:type="dxa"/>
            <w:vAlign w:val="center"/>
          </w:tcPr>
          <w:p w14:paraId="0468E95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数据管理服务器</w:t>
            </w:r>
          </w:p>
        </w:tc>
        <w:tc>
          <w:tcPr>
            <w:tcW w:w="1254" w:type="dxa"/>
            <w:vAlign w:val="center"/>
          </w:tcPr>
          <w:p w14:paraId="47CD7F6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319DA4D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40A4EF4E" w14:textId="77777777">
        <w:trPr>
          <w:cantSplit/>
          <w:trHeight w:val="314"/>
        </w:trPr>
        <w:tc>
          <w:tcPr>
            <w:tcW w:w="768" w:type="dxa"/>
            <w:vAlign w:val="center"/>
          </w:tcPr>
          <w:p w14:paraId="4C43922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c>
          <w:tcPr>
            <w:tcW w:w="3589" w:type="dxa"/>
            <w:vAlign w:val="center"/>
          </w:tcPr>
          <w:p w14:paraId="574A71F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动画创作相关软件</w:t>
            </w:r>
          </w:p>
        </w:tc>
        <w:tc>
          <w:tcPr>
            <w:tcW w:w="1254" w:type="dxa"/>
            <w:vAlign w:val="center"/>
          </w:tcPr>
          <w:p w14:paraId="5E036A2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440CF87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B32D5" w14:paraId="76DAB14C" w14:textId="77777777">
        <w:trPr>
          <w:cantSplit/>
          <w:trHeight w:val="314"/>
        </w:trPr>
        <w:tc>
          <w:tcPr>
            <w:tcW w:w="768" w:type="dxa"/>
            <w:vAlign w:val="center"/>
          </w:tcPr>
          <w:p w14:paraId="127D69C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c>
          <w:tcPr>
            <w:tcW w:w="3589" w:type="dxa"/>
            <w:vAlign w:val="center"/>
          </w:tcPr>
          <w:p w14:paraId="704F434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高性能图形工作站</w:t>
            </w:r>
          </w:p>
        </w:tc>
        <w:tc>
          <w:tcPr>
            <w:tcW w:w="1254" w:type="dxa"/>
            <w:vAlign w:val="center"/>
          </w:tcPr>
          <w:p w14:paraId="2BD56BD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3596D79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B32D5" w14:paraId="12F5CBE1" w14:textId="77777777">
        <w:trPr>
          <w:cantSplit/>
          <w:trHeight w:val="314"/>
        </w:trPr>
        <w:tc>
          <w:tcPr>
            <w:tcW w:w="768" w:type="dxa"/>
            <w:tcBorders>
              <w:bottom w:val="single" w:sz="4" w:space="0" w:color="auto"/>
            </w:tcBorders>
            <w:vAlign w:val="center"/>
          </w:tcPr>
          <w:p w14:paraId="3ED095D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589" w:type="dxa"/>
            <w:tcBorders>
              <w:bottom w:val="single" w:sz="4" w:space="0" w:color="auto"/>
            </w:tcBorders>
            <w:vAlign w:val="center"/>
          </w:tcPr>
          <w:p w14:paraId="63111BD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2266E76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60C8D08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B32D5" w14:paraId="4FC258AB" w14:textId="77777777">
        <w:trPr>
          <w:cantSplit/>
          <w:trHeight w:val="90"/>
        </w:trPr>
        <w:tc>
          <w:tcPr>
            <w:tcW w:w="768" w:type="dxa"/>
            <w:tcBorders>
              <w:top w:val="nil"/>
            </w:tcBorders>
            <w:vAlign w:val="center"/>
          </w:tcPr>
          <w:p w14:paraId="7A9B269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589" w:type="dxa"/>
            <w:vAlign w:val="center"/>
          </w:tcPr>
          <w:p w14:paraId="2D2557D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手绘屏</w:t>
            </w:r>
          </w:p>
        </w:tc>
        <w:tc>
          <w:tcPr>
            <w:tcW w:w="1254" w:type="dxa"/>
            <w:vAlign w:val="center"/>
          </w:tcPr>
          <w:p w14:paraId="0CA8727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353BBCA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30C1E652" w14:textId="77777777">
        <w:trPr>
          <w:cantSplit/>
          <w:trHeight w:val="324"/>
        </w:trPr>
        <w:tc>
          <w:tcPr>
            <w:tcW w:w="768" w:type="dxa"/>
            <w:vAlign w:val="center"/>
          </w:tcPr>
          <w:p w14:paraId="6DD082D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589" w:type="dxa"/>
            <w:vAlign w:val="center"/>
          </w:tcPr>
          <w:p w14:paraId="73377EF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手绘板</w:t>
            </w:r>
          </w:p>
        </w:tc>
        <w:tc>
          <w:tcPr>
            <w:tcW w:w="1254" w:type="dxa"/>
            <w:vAlign w:val="center"/>
          </w:tcPr>
          <w:p w14:paraId="330DB67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508" w:type="dxa"/>
            <w:vAlign w:val="center"/>
          </w:tcPr>
          <w:p w14:paraId="301F02F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32</w:t>
            </w:r>
          </w:p>
        </w:tc>
      </w:tr>
      <w:tr w:rsidR="00DB32D5" w14:paraId="7EF52DD6" w14:textId="77777777">
        <w:trPr>
          <w:cantSplit/>
          <w:trHeight w:val="314"/>
        </w:trPr>
        <w:tc>
          <w:tcPr>
            <w:tcW w:w="768" w:type="dxa"/>
            <w:vAlign w:val="center"/>
          </w:tcPr>
          <w:p w14:paraId="19ADA5C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７</w:t>
            </w:r>
          </w:p>
        </w:tc>
        <w:tc>
          <w:tcPr>
            <w:tcW w:w="3589" w:type="dxa"/>
            <w:vAlign w:val="center"/>
          </w:tcPr>
          <w:p w14:paraId="35BE139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打印扫描一体机</w:t>
            </w:r>
          </w:p>
        </w:tc>
        <w:tc>
          <w:tcPr>
            <w:tcW w:w="1254" w:type="dxa"/>
            <w:vAlign w:val="center"/>
          </w:tcPr>
          <w:p w14:paraId="5802868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73F0FBB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75559CBE" w14:textId="77777777">
        <w:trPr>
          <w:cantSplit/>
          <w:trHeight w:val="314"/>
        </w:trPr>
        <w:tc>
          <w:tcPr>
            <w:tcW w:w="768" w:type="dxa"/>
            <w:vAlign w:val="center"/>
          </w:tcPr>
          <w:p w14:paraId="1EEC57E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８</w:t>
            </w:r>
          </w:p>
        </w:tc>
        <w:tc>
          <w:tcPr>
            <w:tcW w:w="3589" w:type="dxa"/>
            <w:vAlign w:val="center"/>
          </w:tcPr>
          <w:p w14:paraId="6BF5788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音响系统</w:t>
            </w:r>
          </w:p>
        </w:tc>
        <w:tc>
          <w:tcPr>
            <w:tcW w:w="1254" w:type="dxa"/>
            <w:vAlign w:val="center"/>
          </w:tcPr>
          <w:p w14:paraId="431CFE8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4A5D38B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bookmarkEnd w:id="18"/>
    </w:tbl>
    <w:p w14:paraId="706B242D" w14:textId="77777777" w:rsidR="00DB32D5" w:rsidRDefault="00DB32D5">
      <w:pPr>
        <w:spacing w:line="360" w:lineRule="auto"/>
        <w:rPr>
          <w:rFonts w:ascii="宋体" w:eastAsia="宋体" w:hAnsi="宋体" w:cs="宋体" w:hint="eastAsia"/>
          <w:bCs/>
          <w:szCs w:val="21"/>
        </w:rPr>
      </w:pPr>
    </w:p>
    <w:p w14:paraId="5957B5A0" w14:textId="77777777" w:rsidR="00DB32D5"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（4）</w:t>
      </w:r>
      <w:proofErr w:type="gramStart"/>
      <w:r>
        <w:rPr>
          <w:rFonts w:ascii="宋体" w:eastAsia="宋体" w:hAnsi="宋体" w:cs="宋体" w:hint="eastAsia"/>
          <w:szCs w:val="21"/>
        </w:rPr>
        <w:t>数字化绘本工作室</w:t>
      </w:r>
      <w:proofErr w:type="gramEnd"/>
    </w:p>
    <w:p w14:paraId="14DFAEE4"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适用课程：《分镜头脚本设计》《数字化绘本创作》《影视概念设计》《动画IP运营与推广》《制片统筹》</w:t>
      </w:r>
    </w:p>
    <w:p w14:paraId="64452CA7"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w:t>
      </w:r>
      <w:proofErr w:type="gramStart"/>
      <w:r>
        <w:rPr>
          <w:rFonts w:ascii="宋体" w:eastAsia="宋体" w:hAnsi="宋体" w:cs="宋体" w:hint="eastAsia"/>
          <w:szCs w:val="21"/>
        </w:rPr>
        <w:t>绘本创作</w:t>
      </w:r>
      <w:proofErr w:type="gramEnd"/>
      <w:r>
        <w:rPr>
          <w:rFonts w:ascii="宋体" w:eastAsia="宋体" w:hAnsi="宋体" w:cs="宋体" w:hint="eastAsia"/>
          <w:szCs w:val="21"/>
        </w:rPr>
        <w:t>相关实训模块。</w:t>
      </w:r>
    </w:p>
    <w:p w14:paraId="4CCEFBFA"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3BA58295" w14:textId="77777777" w:rsidR="00DB32D5"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 xml:space="preserve">表3 </w:t>
      </w:r>
      <w:proofErr w:type="gramStart"/>
      <w:r>
        <w:rPr>
          <w:rFonts w:ascii="宋体" w:eastAsia="宋体" w:hAnsi="宋体" w:cs="宋体" w:hint="eastAsia"/>
          <w:szCs w:val="21"/>
        </w:rPr>
        <w:t>数字化绘本工作室</w:t>
      </w:r>
      <w:proofErr w:type="gramEnd"/>
    </w:p>
    <w:tbl>
      <w:tblPr>
        <w:tblW w:w="8095"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65"/>
        <w:gridCol w:w="1254"/>
        <w:gridCol w:w="2508"/>
      </w:tblGrid>
      <w:tr w:rsidR="00DB32D5" w14:paraId="54C571F6" w14:textId="77777777">
        <w:trPr>
          <w:cantSplit/>
          <w:trHeight w:val="628"/>
        </w:trPr>
        <w:tc>
          <w:tcPr>
            <w:tcW w:w="768" w:type="dxa"/>
            <w:vAlign w:val="center"/>
          </w:tcPr>
          <w:p w14:paraId="578F630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序号</w:t>
            </w:r>
          </w:p>
        </w:tc>
        <w:tc>
          <w:tcPr>
            <w:tcW w:w="3565" w:type="dxa"/>
            <w:vAlign w:val="center"/>
          </w:tcPr>
          <w:p w14:paraId="32D6AF4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710FF9C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0CEF561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B32D5" w14:paraId="10A93E36" w14:textId="77777777">
        <w:trPr>
          <w:cantSplit/>
          <w:trHeight w:val="324"/>
        </w:trPr>
        <w:tc>
          <w:tcPr>
            <w:tcW w:w="768" w:type="dxa"/>
            <w:vAlign w:val="center"/>
          </w:tcPr>
          <w:p w14:paraId="35B1D58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c>
          <w:tcPr>
            <w:tcW w:w="3565" w:type="dxa"/>
            <w:vAlign w:val="center"/>
          </w:tcPr>
          <w:p w14:paraId="0258F90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高性能图形工作站</w:t>
            </w:r>
          </w:p>
        </w:tc>
        <w:tc>
          <w:tcPr>
            <w:tcW w:w="1254" w:type="dxa"/>
            <w:vAlign w:val="center"/>
          </w:tcPr>
          <w:p w14:paraId="2A57483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717AD77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20</w:t>
            </w:r>
          </w:p>
        </w:tc>
      </w:tr>
      <w:tr w:rsidR="00DB32D5" w14:paraId="0A0A3006" w14:textId="77777777">
        <w:trPr>
          <w:cantSplit/>
          <w:trHeight w:val="324"/>
        </w:trPr>
        <w:tc>
          <w:tcPr>
            <w:tcW w:w="768" w:type="dxa"/>
            <w:vAlign w:val="center"/>
          </w:tcPr>
          <w:p w14:paraId="47C45DD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c>
          <w:tcPr>
            <w:tcW w:w="3565" w:type="dxa"/>
            <w:vAlign w:val="center"/>
          </w:tcPr>
          <w:p w14:paraId="5350816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可用于讨论的五人圆桌（含椅子）</w:t>
            </w:r>
          </w:p>
        </w:tc>
        <w:tc>
          <w:tcPr>
            <w:tcW w:w="1254" w:type="dxa"/>
            <w:vAlign w:val="center"/>
          </w:tcPr>
          <w:p w14:paraId="5281422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43D2D38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w:t>
            </w:r>
          </w:p>
        </w:tc>
      </w:tr>
      <w:tr w:rsidR="00DB32D5" w14:paraId="3F1DF637" w14:textId="77777777">
        <w:trPr>
          <w:cantSplit/>
          <w:trHeight w:val="314"/>
        </w:trPr>
        <w:tc>
          <w:tcPr>
            <w:tcW w:w="768" w:type="dxa"/>
            <w:vAlign w:val="center"/>
          </w:tcPr>
          <w:p w14:paraId="43E1165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w:t>
            </w:r>
          </w:p>
        </w:tc>
        <w:tc>
          <w:tcPr>
            <w:tcW w:w="3565" w:type="dxa"/>
            <w:vAlign w:val="center"/>
          </w:tcPr>
          <w:p w14:paraId="2D220DD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0E7A114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7BF69E2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B32D5" w14:paraId="099A9BD6" w14:textId="77777777">
        <w:trPr>
          <w:cantSplit/>
          <w:trHeight w:val="314"/>
        </w:trPr>
        <w:tc>
          <w:tcPr>
            <w:tcW w:w="768" w:type="dxa"/>
            <w:vAlign w:val="center"/>
          </w:tcPr>
          <w:p w14:paraId="7B7B70B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w:t>
            </w:r>
          </w:p>
        </w:tc>
        <w:tc>
          <w:tcPr>
            <w:tcW w:w="3565" w:type="dxa"/>
            <w:vAlign w:val="center"/>
          </w:tcPr>
          <w:p w14:paraId="49A053C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落地白板（含书写套装）</w:t>
            </w:r>
          </w:p>
        </w:tc>
        <w:tc>
          <w:tcPr>
            <w:tcW w:w="1254" w:type="dxa"/>
            <w:vAlign w:val="center"/>
          </w:tcPr>
          <w:p w14:paraId="26B9F858"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47790AA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r>
      <w:tr w:rsidR="00DB32D5" w14:paraId="06A4557A" w14:textId="77777777">
        <w:trPr>
          <w:cantSplit/>
          <w:trHeight w:val="314"/>
        </w:trPr>
        <w:tc>
          <w:tcPr>
            <w:tcW w:w="768" w:type="dxa"/>
            <w:tcBorders>
              <w:bottom w:val="single" w:sz="4" w:space="0" w:color="auto"/>
            </w:tcBorders>
            <w:vAlign w:val="center"/>
          </w:tcPr>
          <w:p w14:paraId="0B591B3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c>
          <w:tcPr>
            <w:tcW w:w="3565" w:type="dxa"/>
            <w:tcBorders>
              <w:bottom w:val="single" w:sz="4" w:space="0" w:color="auto"/>
            </w:tcBorders>
            <w:vAlign w:val="center"/>
          </w:tcPr>
          <w:p w14:paraId="7474CDF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打印扫描一体机</w:t>
            </w:r>
          </w:p>
        </w:tc>
        <w:tc>
          <w:tcPr>
            <w:tcW w:w="1254" w:type="dxa"/>
            <w:tcBorders>
              <w:bottom w:val="single" w:sz="4" w:space="0" w:color="auto"/>
            </w:tcBorders>
            <w:vAlign w:val="center"/>
          </w:tcPr>
          <w:p w14:paraId="400F3CA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tcBorders>
              <w:bottom w:val="single" w:sz="4" w:space="0" w:color="auto"/>
            </w:tcBorders>
            <w:vAlign w:val="center"/>
          </w:tcPr>
          <w:p w14:paraId="239783B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1A093C8B" w14:textId="77777777">
        <w:trPr>
          <w:cantSplit/>
          <w:trHeight w:val="314"/>
        </w:trPr>
        <w:tc>
          <w:tcPr>
            <w:tcW w:w="768" w:type="dxa"/>
            <w:tcBorders>
              <w:bottom w:val="single" w:sz="4" w:space="0" w:color="auto"/>
            </w:tcBorders>
            <w:vAlign w:val="center"/>
          </w:tcPr>
          <w:p w14:paraId="696FEEE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6</w:t>
            </w:r>
          </w:p>
        </w:tc>
        <w:tc>
          <w:tcPr>
            <w:tcW w:w="3565" w:type="dxa"/>
            <w:tcBorders>
              <w:bottom w:val="single" w:sz="4" w:space="0" w:color="auto"/>
            </w:tcBorders>
            <w:vAlign w:val="center"/>
          </w:tcPr>
          <w:p w14:paraId="062DF07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收纳柜</w:t>
            </w:r>
          </w:p>
        </w:tc>
        <w:tc>
          <w:tcPr>
            <w:tcW w:w="1254" w:type="dxa"/>
            <w:tcBorders>
              <w:bottom w:val="single" w:sz="4" w:space="0" w:color="auto"/>
            </w:tcBorders>
            <w:vAlign w:val="center"/>
          </w:tcPr>
          <w:p w14:paraId="2B6F9E96"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tcBorders>
              <w:bottom w:val="single" w:sz="4" w:space="0" w:color="auto"/>
            </w:tcBorders>
            <w:vAlign w:val="center"/>
          </w:tcPr>
          <w:p w14:paraId="7423BCA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030546A7" w14:textId="77777777">
        <w:trPr>
          <w:cantSplit/>
          <w:trHeight w:val="314"/>
        </w:trPr>
        <w:tc>
          <w:tcPr>
            <w:tcW w:w="768" w:type="dxa"/>
            <w:tcBorders>
              <w:bottom w:val="single" w:sz="4" w:space="0" w:color="auto"/>
            </w:tcBorders>
            <w:vAlign w:val="center"/>
          </w:tcPr>
          <w:p w14:paraId="6F646D4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7</w:t>
            </w:r>
          </w:p>
        </w:tc>
        <w:tc>
          <w:tcPr>
            <w:tcW w:w="3565" w:type="dxa"/>
            <w:tcBorders>
              <w:bottom w:val="single" w:sz="4" w:space="0" w:color="auto"/>
            </w:tcBorders>
            <w:vAlign w:val="center"/>
          </w:tcPr>
          <w:p w14:paraId="7AC1DD6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可粘贴松木板</w:t>
            </w:r>
          </w:p>
        </w:tc>
        <w:tc>
          <w:tcPr>
            <w:tcW w:w="1254" w:type="dxa"/>
            <w:tcBorders>
              <w:bottom w:val="single" w:sz="4" w:space="0" w:color="auto"/>
            </w:tcBorders>
            <w:vAlign w:val="center"/>
          </w:tcPr>
          <w:p w14:paraId="7A581F6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508" w:type="dxa"/>
            <w:tcBorders>
              <w:bottom w:val="single" w:sz="4" w:space="0" w:color="auto"/>
            </w:tcBorders>
            <w:vAlign w:val="center"/>
          </w:tcPr>
          <w:p w14:paraId="21BA4C1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bl>
    <w:p w14:paraId="7C742EA9" w14:textId="77777777" w:rsidR="00DB32D5" w:rsidRDefault="00DB32D5">
      <w:pPr>
        <w:spacing w:line="360" w:lineRule="auto"/>
        <w:ind w:firstLineChars="200" w:firstLine="420"/>
        <w:rPr>
          <w:rFonts w:ascii="宋体" w:eastAsia="宋体" w:hAnsi="宋体" w:cs="宋体" w:hint="eastAsia"/>
          <w:bCs/>
          <w:szCs w:val="21"/>
        </w:rPr>
      </w:pPr>
    </w:p>
    <w:p w14:paraId="102EF9DE" w14:textId="77777777" w:rsidR="00DB32D5"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（5）动作捕捉交互实验室</w:t>
      </w:r>
    </w:p>
    <w:p w14:paraId="7534766A"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lastRenderedPageBreak/>
        <w:t>适用课程：《三维动画制作》《动画表演与动作捕捉》《数字化绘本创作》《数字虚拟人制作》</w:t>
      </w:r>
    </w:p>
    <w:p w14:paraId="78AFA642"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主要功能：用于动作捕捉技术应用、VR虚拟现实技术应用等相关实训模块的。</w:t>
      </w:r>
    </w:p>
    <w:p w14:paraId="058A2598"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1FD0F630" w14:textId="77777777" w:rsidR="00DB32D5"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表4动作捕捉交互实验室</w:t>
      </w:r>
    </w:p>
    <w:tbl>
      <w:tblPr>
        <w:tblW w:w="81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565"/>
        <w:gridCol w:w="1254"/>
        <w:gridCol w:w="2508"/>
      </w:tblGrid>
      <w:tr w:rsidR="00DB32D5" w14:paraId="3BC577B2" w14:textId="77777777">
        <w:trPr>
          <w:cantSplit/>
          <w:trHeight w:val="628"/>
        </w:trPr>
        <w:tc>
          <w:tcPr>
            <w:tcW w:w="804" w:type="dxa"/>
            <w:vAlign w:val="center"/>
          </w:tcPr>
          <w:p w14:paraId="2E814B3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序号</w:t>
            </w:r>
          </w:p>
        </w:tc>
        <w:tc>
          <w:tcPr>
            <w:tcW w:w="3565" w:type="dxa"/>
            <w:vAlign w:val="center"/>
          </w:tcPr>
          <w:p w14:paraId="312FEE5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16D6C27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47EF20A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B32D5" w14:paraId="58D299B4" w14:textId="77777777">
        <w:trPr>
          <w:cantSplit/>
          <w:trHeight w:val="324"/>
        </w:trPr>
        <w:tc>
          <w:tcPr>
            <w:tcW w:w="804" w:type="dxa"/>
            <w:vAlign w:val="center"/>
          </w:tcPr>
          <w:p w14:paraId="218DC24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c>
          <w:tcPr>
            <w:tcW w:w="3565" w:type="dxa"/>
            <w:vAlign w:val="center"/>
          </w:tcPr>
          <w:p w14:paraId="5662023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高性能图形工作站</w:t>
            </w:r>
          </w:p>
        </w:tc>
        <w:tc>
          <w:tcPr>
            <w:tcW w:w="1254" w:type="dxa"/>
            <w:vAlign w:val="center"/>
          </w:tcPr>
          <w:p w14:paraId="08FCDB1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676CED2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3</w:t>
            </w:r>
          </w:p>
        </w:tc>
      </w:tr>
      <w:tr w:rsidR="00DB32D5" w14:paraId="4C1B656B" w14:textId="77777777">
        <w:trPr>
          <w:cantSplit/>
          <w:trHeight w:val="314"/>
        </w:trPr>
        <w:tc>
          <w:tcPr>
            <w:tcW w:w="804" w:type="dxa"/>
            <w:vAlign w:val="center"/>
          </w:tcPr>
          <w:p w14:paraId="225F727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c>
          <w:tcPr>
            <w:tcW w:w="3565" w:type="dxa"/>
            <w:vAlign w:val="center"/>
          </w:tcPr>
          <w:p w14:paraId="42B83F6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光学动作捕捉设备（配套8个相机及配件、1套</w:t>
            </w:r>
            <w:proofErr w:type="gramStart"/>
            <w:r>
              <w:rPr>
                <w:rFonts w:ascii="宋体" w:eastAsia="宋体" w:hAnsi="宋体" w:cs="宋体" w:hint="eastAsia"/>
                <w:snapToGrid w:val="0"/>
                <w:spacing w:val="-8"/>
                <w:szCs w:val="21"/>
              </w:rPr>
              <w:t>动捕服</w:t>
            </w:r>
            <w:proofErr w:type="gramEnd"/>
            <w:r>
              <w:rPr>
                <w:rFonts w:ascii="宋体" w:eastAsia="宋体" w:hAnsi="宋体" w:cs="宋体" w:hint="eastAsia"/>
                <w:snapToGrid w:val="0"/>
                <w:spacing w:val="-8"/>
                <w:szCs w:val="21"/>
              </w:rPr>
              <w:t>）</w:t>
            </w:r>
          </w:p>
        </w:tc>
        <w:tc>
          <w:tcPr>
            <w:tcW w:w="1254" w:type="dxa"/>
            <w:vAlign w:val="center"/>
          </w:tcPr>
          <w:p w14:paraId="31649D3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7BF0488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1700AE9E" w14:textId="77777777">
        <w:trPr>
          <w:cantSplit/>
          <w:trHeight w:val="314"/>
        </w:trPr>
        <w:tc>
          <w:tcPr>
            <w:tcW w:w="804" w:type="dxa"/>
            <w:vAlign w:val="center"/>
          </w:tcPr>
          <w:p w14:paraId="520E95C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c>
          <w:tcPr>
            <w:tcW w:w="3565" w:type="dxa"/>
            <w:vAlign w:val="center"/>
          </w:tcPr>
          <w:p w14:paraId="1495FB2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惯性动作捕捉设备（含配件）</w:t>
            </w:r>
          </w:p>
        </w:tc>
        <w:tc>
          <w:tcPr>
            <w:tcW w:w="1254" w:type="dxa"/>
            <w:vAlign w:val="center"/>
          </w:tcPr>
          <w:p w14:paraId="58D179B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773713D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r>
      <w:tr w:rsidR="00DB32D5" w14:paraId="00EDB93A" w14:textId="77777777">
        <w:trPr>
          <w:cantSplit/>
          <w:trHeight w:val="314"/>
        </w:trPr>
        <w:tc>
          <w:tcPr>
            <w:tcW w:w="804" w:type="dxa"/>
            <w:tcBorders>
              <w:bottom w:val="single" w:sz="4" w:space="0" w:color="auto"/>
            </w:tcBorders>
            <w:vAlign w:val="center"/>
          </w:tcPr>
          <w:p w14:paraId="1037ADF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565" w:type="dxa"/>
            <w:tcBorders>
              <w:bottom w:val="single" w:sz="4" w:space="0" w:color="auto"/>
            </w:tcBorders>
            <w:vAlign w:val="center"/>
          </w:tcPr>
          <w:p w14:paraId="4319393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动作捕捉软件</w:t>
            </w:r>
          </w:p>
        </w:tc>
        <w:tc>
          <w:tcPr>
            <w:tcW w:w="1254" w:type="dxa"/>
            <w:vAlign w:val="center"/>
          </w:tcPr>
          <w:p w14:paraId="39B4C91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792AC6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r>
      <w:tr w:rsidR="00DB32D5" w14:paraId="2AFF4BC0" w14:textId="77777777">
        <w:trPr>
          <w:cantSplit/>
          <w:trHeight w:val="314"/>
        </w:trPr>
        <w:tc>
          <w:tcPr>
            <w:tcW w:w="804" w:type="dxa"/>
            <w:tcBorders>
              <w:top w:val="nil"/>
            </w:tcBorders>
            <w:vAlign w:val="center"/>
          </w:tcPr>
          <w:p w14:paraId="3AE7A19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565" w:type="dxa"/>
            <w:vAlign w:val="center"/>
          </w:tcPr>
          <w:p w14:paraId="632DF3B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音响系统</w:t>
            </w:r>
          </w:p>
        </w:tc>
        <w:tc>
          <w:tcPr>
            <w:tcW w:w="1254" w:type="dxa"/>
            <w:vAlign w:val="center"/>
          </w:tcPr>
          <w:p w14:paraId="74EAC58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DA9ED3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42411582" w14:textId="77777777">
        <w:trPr>
          <w:cantSplit/>
          <w:trHeight w:val="324"/>
        </w:trPr>
        <w:tc>
          <w:tcPr>
            <w:tcW w:w="804" w:type="dxa"/>
            <w:vAlign w:val="center"/>
          </w:tcPr>
          <w:p w14:paraId="1F09D1B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565" w:type="dxa"/>
            <w:vAlign w:val="center"/>
          </w:tcPr>
          <w:p w14:paraId="56BEAEC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6C43A73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7A73A9A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B32D5" w14:paraId="41CD01F3" w14:textId="77777777">
        <w:trPr>
          <w:cantSplit/>
          <w:trHeight w:val="314"/>
        </w:trPr>
        <w:tc>
          <w:tcPr>
            <w:tcW w:w="804" w:type="dxa"/>
            <w:vAlign w:val="center"/>
          </w:tcPr>
          <w:p w14:paraId="55E2F6F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７</w:t>
            </w:r>
          </w:p>
        </w:tc>
        <w:tc>
          <w:tcPr>
            <w:tcW w:w="3565" w:type="dxa"/>
            <w:vAlign w:val="center"/>
          </w:tcPr>
          <w:p w14:paraId="7F293A4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高清VR头戴式一体机眼镜（专业版）</w:t>
            </w:r>
          </w:p>
        </w:tc>
        <w:tc>
          <w:tcPr>
            <w:tcW w:w="1254" w:type="dxa"/>
            <w:vAlign w:val="center"/>
          </w:tcPr>
          <w:p w14:paraId="6BAE43E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1770147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r>
      <w:tr w:rsidR="00DB32D5" w14:paraId="289495A3" w14:textId="77777777">
        <w:trPr>
          <w:cantSplit/>
          <w:trHeight w:val="314"/>
        </w:trPr>
        <w:tc>
          <w:tcPr>
            <w:tcW w:w="804" w:type="dxa"/>
            <w:vAlign w:val="center"/>
          </w:tcPr>
          <w:p w14:paraId="70D0AB6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８</w:t>
            </w:r>
          </w:p>
        </w:tc>
        <w:tc>
          <w:tcPr>
            <w:tcW w:w="3565" w:type="dxa"/>
            <w:vAlign w:val="center"/>
          </w:tcPr>
          <w:p w14:paraId="104B9BD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落地镜</w:t>
            </w:r>
          </w:p>
        </w:tc>
        <w:tc>
          <w:tcPr>
            <w:tcW w:w="1254" w:type="dxa"/>
            <w:vAlign w:val="center"/>
          </w:tcPr>
          <w:p w14:paraId="3FA6DE8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508" w:type="dxa"/>
            <w:vAlign w:val="center"/>
          </w:tcPr>
          <w:p w14:paraId="7FB39CD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16C1C1C0" w14:textId="77777777">
        <w:trPr>
          <w:cantSplit/>
          <w:trHeight w:val="314"/>
        </w:trPr>
        <w:tc>
          <w:tcPr>
            <w:tcW w:w="804" w:type="dxa"/>
            <w:vAlign w:val="center"/>
          </w:tcPr>
          <w:p w14:paraId="673D443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９</w:t>
            </w:r>
          </w:p>
        </w:tc>
        <w:tc>
          <w:tcPr>
            <w:tcW w:w="3565" w:type="dxa"/>
            <w:vAlign w:val="center"/>
          </w:tcPr>
          <w:p w14:paraId="346FB09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更衣隔间</w:t>
            </w:r>
          </w:p>
        </w:tc>
        <w:tc>
          <w:tcPr>
            <w:tcW w:w="1254" w:type="dxa"/>
            <w:vAlign w:val="center"/>
          </w:tcPr>
          <w:p w14:paraId="3BD5DE21"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16B772F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3994A844" w14:textId="77777777">
        <w:trPr>
          <w:cantSplit/>
          <w:trHeight w:val="314"/>
        </w:trPr>
        <w:tc>
          <w:tcPr>
            <w:tcW w:w="804" w:type="dxa"/>
            <w:vAlign w:val="center"/>
          </w:tcPr>
          <w:p w14:paraId="2232A4B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c>
          <w:tcPr>
            <w:tcW w:w="3565" w:type="dxa"/>
            <w:vAlign w:val="center"/>
          </w:tcPr>
          <w:p w14:paraId="0BE4C7C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收纳柜</w:t>
            </w:r>
          </w:p>
        </w:tc>
        <w:tc>
          <w:tcPr>
            <w:tcW w:w="1254" w:type="dxa"/>
            <w:vAlign w:val="center"/>
          </w:tcPr>
          <w:p w14:paraId="62D1274F"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0CDDF1D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7CB746BF" w14:textId="77777777">
        <w:trPr>
          <w:cantSplit/>
          <w:trHeight w:val="324"/>
        </w:trPr>
        <w:tc>
          <w:tcPr>
            <w:tcW w:w="804" w:type="dxa"/>
            <w:vAlign w:val="center"/>
          </w:tcPr>
          <w:p w14:paraId="170811A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11</w:t>
            </w:r>
          </w:p>
        </w:tc>
        <w:tc>
          <w:tcPr>
            <w:tcW w:w="3565" w:type="dxa"/>
            <w:vAlign w:val="center"/>
          </w:tcPr>
          <w:p w14:paraId="2B99B1B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遮光窗帘</w:t>
            </w:r>
          </w:p>
        </w:tc>
        <w:tc>
          <w:tcPr>
            <w:tcW w:w="1254" w:type="dxa"/>
            <w:vAlign w:val="center"/>
          </w:tcPr>
          <w:p w14:paraId="4243C45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幅</w:t>
            </w:r>
          </w:p>
        </w:tc>
        <w:tc>
          <w:tcPr>
            <w:tcW w:w="2508" w:type="dxa"/>
            <w:vAlign w:val="center"/>
          </w:tcPr>
          <w:p w14:paraId="3CCF6DE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3795F540" w14:textId="77777777">
        <w:trPr>
          <w:cantSplit/>
          <w:trHeight w:val="314"/>
        </w:trPr>
        <w:tc>
          <w:tcPr>
            <w:tcW w:w="804" w:type="dxa"/>
            <w:vAlign w:val="center"/>
          </w:tcPr>
          <w:p w14:paraId="1E2210D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12</w:t>
            </w:r>
          </w:p>
        </w:tc>
        <w:tc>
          <w:tcPr>
            <w:tcW w:w="3565" w:type="dxa"/>
            <w:vAlign w:val="center"/>
          </w:tcPr>
          <w:p w14:paraId="1BEBC61E"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绿幕</w:t>
            </w:r>
            <w:proofErr w:type="gramEnd"/>
          </w:p>
        </w:tc>
        <w:tc>
          <w:tcPr>
            <w:tcW w:w="1254" w:type="dxa"/>
            <w:vAlign w:val="center"/>
          </w:tcPr>
          <w:p w14:paraId="3F1C3C7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块</w:t>
            </w:r>
          </w:p>
        </w:tc>
        <w:tc>
          <w:tcPr>
            <w:tcW w:w="2508" w:type="dxa"/>
            <w:vAlign w:val="center"/>
          </w:tcPr>
          <w:p w14:paraId="3948C40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bl>
    <w:p w14:paraId="0EEE5984" w14:textId="77777777" w:rsidR="00DB32D5" w:rsidRDefault="00DB32D5">
      <w:pPr>
        <w:spacing w:line="360" w:lineRule="auto"/>
        <w:ind w:firstLineChars="200" w:firstLine="420"/>
        <w:rPr>
          <w:rFonts w:ascii="宋体" w:eastAsia="宋体" w:hAnsi="宋体" w:cs="宋体" w:hint="eastAsia"/>
          <w:bCs/>
          <w:szCs w:val="21"/>
        </w:rPr>
      </w:pPr>
    </w:p>
    <w:p w14:paraId="68ECD872" w14:textId="77777777" w:rsidR="00DB32D5"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 xml:space="preserve">（6）剪辑与后期实训室 </w:t>
      </w:r>
    </w:p>
    <w:p w14:paraId="61386FCB"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适用课程：《剪辑与后期制作》</w:t>
      </w:r>
    </w:p>
    <w:p w14:paraId="4D25AB8B"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主要功能：用于影片剪辑与后期制作实训模块。同时可用于1+X职业技能鉴定考场、社会培训及相关技能竞赛。</w:t>
      </w:r>
    </w:p>
    <w:p w14:paraId="3932C372"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6B80BEFC" w14:textId="77777777" w:rsidR="00DB32D5"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表5剪辑与后期实训室</w:t>
      </w:r>
    </w:p>
    <w:tbl>
      <w:tblPr>
        <w:tblpPr w:leftFromText="180" w:rightFromText="180" w:vertAnchor="text" w:horzAnchor="page" w:tblpX="1930" w:tblpY="560"/>
        <w:tblOverlap w:val="never"/>
        <w:tblW w:w="8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553"/>
        <w:gridCol w:w="1254"/>
        <w:gridCol w:w="2508"/>
      </w:tblGrid>
      <w:tr w:rsidR="00DB32D5" w14:paraId="4AE63175" w14:textId="77777777">
        <w:trPr>
          <w:cantSplit/>
          <w:trHeight w:val="628"/>
        </w:trPr>
        <w:tc>
          <w:tcPr>
            <w:tcW w:w="816" w:type="dxa"/>
            <w:vAlign w:val="center"/>
          </w:tcPr>
          <w:p w14:paraId="452BA9D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序号</w:t>
            </w:r>
          </w:p>
        </w:tc>
        <w:tc>
          <w:tcPr>
            <w:tcW w:w="3553" w:type="dxa"/>
            <w:vAlign w:val="center"/>
          </w:tcPr>
          <w:p w14:paraId="371F139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1254" w:type="dxa"/>
            <w:vAlign w:val="center"/>
          </w:tcPr>
          <w:p w14:paraId="3E3F5F1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202F1FD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B32D5" w14:paraId="1C247AB4" w14:textId="77777777">
        <w:trPr>
          <w:cantSplit/>
          <w:trHeight w:val="324"/>
        </w:trPr>
        <w:tc>
          <w:tcPr>
            <w:tcW w:w="816" w:type="dxa"/>
            <w:vAlign w:val="center"/>
          </w:tcPr>
          <w:p w14:paraId="7C043CF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lastRenderedPageBreak/>
              <w:t>1</w:t>
            </w:r>
          </w:p>
        </w:tc>
        <w:tc>
          <w:tcPr>
            <w:tcW w:w="3553" w:type="dxa"/>
            <w:vAlign w:val="center"/>
          </w:tcPr>
          <w:p w14:paraId="49A43D1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数据管理服务器</w:t>
            </w:r>
          </w:p>
        </w:tc>
        <w:tc>
          <w:tcPr>
            <w:tcW w:w="1254" w:type="dxa"/>
            <w:vAlign w:val="center"/>
          </w:tcPr>
          <w:p w14:paraId="3CC8F91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0507ED3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5951113E" w14:textId="77777777">
        <w:trPr>
          <w:cantSplit/>
          <w:trHeight w:val="324"/>
        </w:trPr>
        <w:tc>
          <w:tcPr>
            <w:tcW w:w="816" w:type="dxa"/>
            <w:vAlign w:val="center"/>
          </w:tcPr>
          <w:p w14:paraId="3E83FA7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c>
          <w:tcPr>
            <w:tcW w:w="3553" w:type="dxa"/>
            <w:vAlign w:val="center"/>
          </w:tcPr>
          <w:p w14:paraId="682BC3F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调色台</w:t>
            </w:r>
          </w:p>
        </w:tc>
        <w:tc>
          <w:tcPr>
            <w:tcW w:w="1254" w:type="dxa"/>
            <w:vAlign w:val="center"/>
          </w:tcPr>
          <w:p w14:paraId="720927A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644229F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B32D5" w14:paraId="20ADB9EF" w14:textId="77777777">
        <w:trPr>
          <w:cantSplit/>
          <w:trHeight w:val="314"/>
        </w:trPr>
        <w:tc>
          <w:tcPr>
            <w:tcW w:w="816" w:type="dxa"/>
            <w:vAlign w:val="center"/>
          </w:tcPr>
          <w:p w14:paraId="160F64E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c>
          <w:tcPr>
            <w:tcW w:w="3553" w:type="dxa"/>
            <w:vAlign w:val="center"/>
          </w:tcPr>
          <w:p w14:paraId="679F6CB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达芬奇调色软件</w:t>
            </w:r>
          </w:p>
        </w:tc>
        <w:tc>
          <w:tcPr>
            <w:tcW w:w="1254" w:type="dxa"/>
            <w:vAlign w:val="center"/>
          </w:tcPr>
          <w:p w14:paraId="6A1A0D5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047F3F5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B32D5" w14:paraId="54BEBF2B" w14:textId="77777777">
        <w:trPr>
          <w:cantSplit/>
          <w:trHeight w:val="314"/>
        </w:trPr>
        <w:tc>
          <w:tcPr>
            <w:tcW w:w="816" w:type="dxa"/>
            <w:tcBorders>
              <w:bottom w:val="single" w:sz="4" w:space="0" w:color="auto"/>
            </w:tcBorders>
            <w:vAlign w:val="center"/>
          </w:tcPr>
          <w:p w14:paraId="43C2CAA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553" w:type="dxa"/>
            <w:tcBorders>
              <w:bottom w:val="single" w:sz="4" w:space="0" w:color="auto"/>
            </w:tcBorders>
            <w:vAlign w:val="center"/>
          </w:tcPr>
          <w:p w14:paraId="22E672A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高性能图形工作站</w:t>
            </w:r>
          </w:p>
        </w:tc>
        <w:tc>
          <w:tcPr>
            <w:tcW w:w="1254" w:type="dxa"/>
            <w:vAlign w:val="center"/>
          </w:tcPr>
          <w:p w14:paraId="7DC8D9F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1D5EB12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41</w:t>
            </w:r>
          </w:p>
        </w:tc>
      </w:tr>
      <w:tr w:rsidR="00DB32D5" w14:paraId="7678D591" w14:textId="77777777">
        <w:trPr>
          <w:cantSplit/>
          <w:trHeight w:val="314"/>
        </w:trPr>
        <w:tc>
          <w:tcPr>
            <w:tcW w:w="816" w:type="dxa"/>
            <w:tcBorders>
              <w:top w:val="nil"/>
            </w:tcBorders>
            <w:vAlign w:val="center"/>
          </w:tcPr>
          <w:p w14:paraId="34B8AF9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553" w:type="dxa"/>
            <w:vAlign w:val="center"/>
          </w:tcPr>
          <w:p w14:paraId="2C34D49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1254" w:type="dxa"/>
            <w:vAlign w:val="center"/>
          </w:tcPr>
          <w:p w14:paraId="01CCD9E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2ACF86F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B32D5" w14:paraId="3E36D5C8" w14:textId="77777777">
        <w:trPr>
          <w:cantSplit/>
          <w:trHeight w:val="314"/>
        </w:trPr>
        <w:tc>
          <w:tcPr>
            <w:tcW w:w="816" w:type="dxa"/>
            <w:vAlign w:val="center"/>
          </w:tcPr>
          <w:p w14:paraId="14A622D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553" w:type="dxa"/>
            <w:vAlign w:val="center"/>
          </w:tcPr>
          <w:p w14:paraId="4493AC6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数字后期图形编辑软件</w:t>
            </w:r>
          </w:p>
        </w:tc>
        <w:tc>
          <w:tcPr>
            <w:tcW w:w="1254" w:type="dxa"/>
            <w:vAlign w:val="center"/>
          </w:tcPr>
          <w:p w14:paraId="7049055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3C5FB1D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41</w:t>
            </w:r>
          </w:p>
        </w:tc>
      </w:tr>
      <w:tr w:rsidR="00DB32D5" w14:paraId="677214A8" w14:textId="77777777">
        <w:trPr>
          <w:cantSplit/>
          <w:trHeight w:val="314"/>
        </w:trPr>
        <w:tc>
          <w:tcPr>
            <w:tcW w:w="816" w:type="dxa"/>
            <w:vAlign w:val="center"/>
          </w:tcPr>
          <w:p w14:paraId="58B42E7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7</w:t>
            </w:r>
          </w:p>
        </w:tc>
        <w:tc>
          <w:tcPr>
            <w:tcW w:w="3553" w:type="dxa"/>
            <w:vAlign w:val="center"/>
          </w:tcPr>
          <w:p w14:paraId="1367C97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音响系统</w:t>
            </w:r>
          </w:p>
        </w:tc>
        <w:tc>
          <w:tcPr>
            <w:tcW w:w="1254" w:type="dxa"/>
            <w:vAlign w:val="center"/>
          </w:tcPr>
          <w:p w14:paraId="0FA907E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2A1777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36E03DB5" w14:textId="77777777">
        <w:trPr>
          <w:cantSplit/>
          <w:trHeight w:val="314"/>
        </w:trPr>
        <w:tc>
          <w:tcPr>
            <w:tcW w:w="816" w:type="dxa"/>
            <w:vAlign w:val="center"/>
          </w:tcPr>
          <w:p w14:paraId="1E8F62D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8</w:t>
            </w:r>
          </w:p>
        </w:tc>
        <w:tc>
          <w:tcPr>
            <w:tcW w:w="3553" w:type="dxa"/>
            <w:vAlign w:val="center"/>
          </w:tcPr>
          <w:p w14:paraId="7DCFF54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稳压电源</w:t>
            </w:r>
          </w:p>
        </w:tc>
        <w:tc>
          <w:tcPr>
            <w:tcW w:w="1254" w:type="dxa"/>
            <w:vAlign w:val="center"/>
          </w:tcPr>
          <w:p w14:paraId="2E0255FA"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2AA92AE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bl>
    <w:p w14:paraId="53AC1568" w14:textId="77777777" w:rsidR="00DB32D5" w:rsidRDefault="00DB32D5">
      <w:pPr>
        <w:spacing w:line="360" w:lineRule="auto"/>
        <w:ind w:firstLineChars="200" w:firstLine="420"/>
        <w:rPr>
          <w:rFonts w:ascii="宋体" w:eastAsia="宋体" w:hAnsi="宋体" w:cs="宋体" w:hint="eastAsia"/>
          <w:bCs/>
          <w:szCs w:val="21"/>
        </w:rPr>
      </w:pPr>
    </w:p>
    <w:p w14:paraId="0BBE09A8" w14:textId="77777777" w:rsidR="00DB32D5" w:rsidRDefault="00000000">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 xml:space="preserve">（7）摄影与摄像实训室 </w:t>
      </w:r>
    </w:p>
    <w:p w14:paraId="14852177"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适用课程：《摄影与摄像》</w:t>
      </w:r>
    </w:p>
    <w:p w14:paraId="526184E2"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主要功能：用于摄影、摄像、定格动画拍摄实训模块。</w:t>
      </w:r>
    </w:p>
    <w:p w14:paraId="0233A3DA" w14:textId="77777777" w:rsidR="00DB32D5" w:rsidRDefault="00000000">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12219C31" w14:textId="77777777" w:rsidR="00DB32D5" w:rsidRDefault="00000000">
      <w:pPr>
        <w:widowControl/>
        <w:kinsoku w:val="0"/>
        <w:autoSpaceDE w:val="0"/>
        <w:autoSpaceDN w:val="0"/>
        <w:adjustRightInd w:val="0"/>
        <w:snapToGrid w:val="0"/>
        <w:spacing w:line="360" w:lineRule="auto"/>
        <w:jc w:val="center"/>
        <w:textAlignment w:val="baseline"/>
        <w:rPr>
          <w:rFonts w:ascii="宋体" w:eastAsia="宋体" w:hAnsi="宋体" w:cs="宋体" w:hint="eastAsia"/>
          <w:szCs w:val="21"/>
        </w:rPr>
      </w:pPr>
      <w:r>
        <w:rPr>
          <w:rFonts w:ascii="宋体" w:eastAsia="宋体" w:hAnsi="宋体" w:cs="宋体" w:hint="eastAsia"/>
          <w:szCs w:val="21"/>
        </w:rPr>
        <w:t>表6摄影与摄像实训室</w:t>
      </w:r>
    </w:p>
    <w:tbl>
      <w:tblPr>
        <w:tblW w:w="814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3816"/>
        <w:gridCol w:w="991"/>
        <w:gridCol w:w="2508"/>
      </w:tblGrid>
      <w:tr w:rsidR="00DB32D5" w14:paraId="468AC06C" w14:textId="77777777">
        <w:trPr>
          <w:cantSplit/>
          <w:trHeight w:val="628"/>
        </w:trPr>
        <w:tc>
          <w:tcPr>
            <w:tcW w:w="828" w:type="dxa"/>
            <w:vAlign w:val="center"/>
          </w:tcPr>
          <w:p w14:paraId="2E71CDE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序号</w:t>
            </w:r>
          </w:p>
        </w:tc>
        <w:tc>
          <w:tcPr>
            <w:tcW w:w="3816" w:type="dxa"/>
            <w:vAlign w:val="center"/>
          </w:tcPr>
          <w:p w14:paraId="5EF5206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设 备 名 称</w:t>
            </w:r>
          </w:p>
        </w:tc>
        <w:tc>
          <w:tcPr>
            <w:tcW w:w="991" w:type="dxa"/>
            <w:vAlign w:val="center"/>
          </w:tcPr>
          <w:p w14:paraId="7CE941E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单位</w:t>
            </w:r>
          </w:p>
        </w:tc>
        <w:tc>
          <w:tcPr>
            <w:tcW w:w="2508" w:type="dxa"/>
            <w:vAlign w:val="center"/>
          </w:tcPr>
          <w:p w14:paraId="1B91E1A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基本配置</w:t>
            </w:r>
          </w:p>
        </w:tc>
      </w:tr>
      <w:tr w:rsidR="00DB32D5" w14:paraId="51DD08D5" w14:textId="77777777">
        <w:trPr>
          <w:cantSplit/>
          <w:trHeight w:val="324"/>
        </w:trPr>
        <w:tc>
          <w:tcPr>
            <w:tcW w:w="828" w:type="dxa"/>
            <w:vAlign w:val="center"/>
          </w:tcPr>
          <w:p w14:paraId="5404D9A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c>
          <w:tcPr>
            <w:tcW w:w="3816" w:type="dxa"/>
            <w:vAlign w:val="center"/>
          </w:tcPr>
          <w:p w14:paraId="591DF2F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专业级数码照相机（配套闪光灯、三脚架、近摄仪）</w:t>
            </w:r>
          </w:p>
        </w:tc>
        <w:tc>
          <w:tcPr>
            <w:tcW w:w="991" w:type="dxa"/>
            <w:vAlign w:val="center"/>
          </w:tcPr>
          <w:p w14:paraId="6CFFDDA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2EE63DC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r>
      <w:tr w:rsidR="00DB32D5" w14:paraId="760E92EC" w14:textId="77777777">
        <w:trPr>
          <w:cantSplit/>
          <w:trHeight w:val="504"/>
        </w:trPr>
        <w:tc>
          <w:tcPr>
            <w:tcW w:w="828" w:type="dxa"/>
            <w:vAlign w:val="center"/>
          </w:tcPr>
          <w:p w14:paraId="27A8B1C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２</w:t>
            </w:r>
          </w:p>
        </w:tc>
        <w:tc>
          <w:tcPr>
            <w:tcW w:w="3816" w:type="dxa"/>
            <w:vAlign w:val="center"/>
          </w:tcPr>
          <w:p w14:paraId="0DB9672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专业级数码摄像机（配套三脚架、滑轮）</w:t>
            </w:r>
          </w:p>
        </w:tc>
        <w:tc>
          <w:tcPr>
            <w:tcW w:w="991" w:type="dxa"/>
            <w:vAlign w:val="center"/>
          </w:tcPr>
          <w:p w14:paraId="1CB6212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12237A1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r>
      <w:tr w:rsidR="00DB32D5" w14:paraId="1468323A" w14:textId="77777777">
        <w:trPr>
          <w:cantSplit/>
          <w:trHeight w:val="314"/>
        </w:trPr>
        <w:tc>
          <w:tcPr>
            <w:tcW w:w="828" w:type="dxa"/>
            <w:vAlign w:val="center"/>
          </w:tcPr>
          <w:p w14:paraId="2827632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３</w:t>
            </w:r>
          </w:p>
        </w:tc>
        <w:tc>
          <w:tcPr>
            <w:tcW w:w="3816" w:type="dxa"/>
            <w:vAlign w:val="center"/>
          </w:tcPr>
          <w:p w14:paraId="0A133C3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广播级摄像机（配套三脚架、脚轮、手柄、寻像器）</w:t>
            </w:r>
          </w:p>
        </w:tc>
        <w:tc>
          <w:tcPr>
            <w:tcW w:w="991" w:type="dxa"/>
            <w:vAlign w:val="center"/>
          </w:tcPr>
          <w:p w14:paraId="1EF9BF2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6E28203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10</w:t>
            </w:r>
          </w:p>
        </w:tc>
      </w:tr>
      <w:tr w:rsidR="00DB32D5" w14:paraId="0859302B" w14:textId="77777777">
        <w:trPr>
          <w:cantSplit/>
          <w:trHeight w:val="314"/>
        </w:trPr>
        <w:tc>
          <w:tcPr>
            <w:tcW w:w="828" w:type="dxa"/>
            <w:tcBorders>
              <w:bottom w:val="single" w:sz="4" w:space="0" w:color="auto"/>
            </w:tcBorders>
            <w:vAlign w:val="center"/>
          </w:tcPr>
          <w:p w14:paraId="7C5B8B8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４</w:t>
            </w:r>
          </w:p>
        </w:tc>
        <w:tc>
          <w:tcPr>
            <w:tcW w:w="3816" w:type="dxa"/>
            <w:tcBorders>
              <w:bottom w:val="single" w:sz="4" w:space="0" w:color="auto"/>
            </w:tcBorders>
            <w:vAlign w:val="center"/>
          </w:tcPr>
          <w:p w14:paraId="5F0567B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照相机配套镜头</w:t>
            </w:r>
          </w:p>
        </w:tc>
        <w:tc>
          <w:tcPr>
            <w:tcW w:w="991" w:type="dxa"/>
            <w:vAlign w:val="center"/>
          </w:tcPr>
          <w:p w14:paraId="6D68495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54D19BF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B32D5" w14:paraId="050E12AF" w14:textId="77777777">
        <w:trPr>
          <w:cantSplit/>
          <w:trHeight w:val="314"/>
        </w:trPr>
        <w:tc>
          <w:tcPr>
            <w:tcW w:w="828" w:type="dxa"/>
            <w:tcBorders>
              <w:top w:val="nil"/>
            </w:tcBorders>
            <w:vAlign w:val="center"/>
          </w:tcPr>
          <w:p w14:paraId="6099A88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５</w:t>
            </w:r>
          </w:p>
        </w:tc>
        <w:tc>
          <w:tcPr>
            <w:tcW w:w="3816" w:type="dxa"/>
            <w:vAlign w:val="center"/>
          </w:tcPr>
          <w:p w14:paraId="01E2304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摄像机配套镜头</w:t>
            </w:r>
          </w:p>
        </w:tc>
        <w:tc>
          <w:tcPr>
            <w:tcW w:w="991" w:type="dxa"/>
            <w:vAlign w:val="center"/>
          </w:tcPr>
          <w:p w14:paraId="5D62342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1B78D19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B32D5" w14:paraId="6F78154A" w14:textId="77777777">
        <w:trPr>
          <w:cantSplit/>
          <w:trHeight w:val="324"/>
        </w:trPr>
        <w:tc>
          <w:tcPr>
            <w:tcW w:w="828" w:type="dxa"/>
            <w:vAlign w:val="center"/>
          </w:tcPr>
          <w:p w14:paraId="07EF823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６</w:t>
            </w:r>
          </w:p>
        </w:tc>
        <w:tc>
          <w:tcPr>
            <w:tcW w:w="3816" w:type="dxa"/>
            <w:vAlign w:val="center"/>
          </w:tcPr>
          <w:p w14:paraId="0A634C2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配套灯具</w:t>
            </w:r>
          </w:p>
        </w:tc>
        <w:tc>
          <w:tcPr>
            <w:tcW w:w="991" w:type="dxa"/>
            <w:vAlign w:val="center"/>
          </w:tcPr>
          <w:p w14:paraId="1E6C40C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39FE651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w:t>
            </w:r>
          </w:p>
        </w:tc>
      </w:tr>
      <w:tr w:rsidR="00DB32D5" w14:paraId="598AEAF4" w14:textId="77777777">
        <w:trPr>
          <w:cantSplit/>
          <w:trHeight w:val="314"/>
        </w:trPr>
        <w:tc>
          <w:tcPr>
            <w:tcW w:w="828" w:type="dxa"/>
            <w:vAlign w:val="center"/>
          </w:tcPr>
          <w:p w14:paraId="6CD5A91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７</w:t>
            </w:r>
          </w:p>
        </w:tc>
        <w:tc>
          <w:tcPr>
            <w:tcW w:w="3816" w:type="dxa"/>
            <w:vAlign w:val="center"/>
          </w:tcPr>
          <w:p w14:paraId="5BC50F9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测光表</w:t>
            </w:r>
          </w:p>
        </w:tc>
        <w:tc>
          <w:tcPr>
            <w:tcW w:w="991" w:type="dxa"/>
            <w:vAlign w:val="center"/>
          </w:tcPr>
          <w:p w14:paraId="31F479F6"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0AF7A53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B32D5" w14:paraId="76ED1B21" w14:textId="77777777">
        <w:trPr>
          <w:cantSplit/>
          <w:trHeight w:val="314"/>
        </w:trPr>
        <w:tc>
          <w:tcPr>
            <w:tcW w:w="828" w:type="dxa"/>
            <w:vAlign w:val="center"/>
          </w:tcPr>
          <w:p w14:paraId="41646BA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８</w:t>
            </w:r>
          </w:p>
        </w:tc>
        <w:tc>
          <w:tcPr>
            <w:tcW w:w="3816" w:type="dxa"/>
            <w:vAlign w:val="center"/>
          </w:tcPr>
          <w:p w14:paraId="4482DDC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电线电缆（200米/盘）</w:t>
            </w:r>
          </w:p>
        </w:tc>
        <w:tc>
          <w:tcPr>
            <w:tcW w:w="991" w:type="dxa"/>
            <w:vAlign w:val="center"/>
          </w:tcPr>
          <w:p w14:paraId="6B82FBA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盘</w:t>
            </w:r>
          </w:p>
        </w:tc>
        <w:tc>
          <w:tcPr>
            <w:tcW w:w="2508" w:type="dxa"/>
            <w:vAlign w:val="center"/>
          </w:tcPr>
          <w:p w14:paraId="1AFCFFC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B32D5" w14:paraId="64C70AAC" w14:textId="77777777">
        <w:trPr>
          <w:cantSplit/>
          <w:trHeight w:val="314"/>
        </w:trPr>
        <w:tc>
          <w:tcPr>
            <w:tcW w:w="828" w:type="dxa"/>
            <w:vAlign w:val="center"/>
          </w:tcPr>
          <w:p w14:paraId="0136B6C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９</w:t>
            </w:r>
          </w:p>
        </w:tc>
        <w:tc>
          <w:tcPr>
            <w:tcW w:w="3816" w:type="dxa"/>
            <w:vAlign w:val="center"/>
          </w:tcPr>
          <w:p w14:paraId="2B0EB87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电脑图像工作站</w:t>
            </w:r>
          </w:p>
        </w:tc>
        <w:tc>
          <w:tcPr>
            <w:tcW w:w="991" w:type="dxa"/>
            <w:vAlign w:val="center"/>
          </w:tcPr>
          <w:p w14:paraId="6EC6EA8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6020C8D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5</w:t>
            </w:r>
          </w:p>
        </w:tc>
      </w:tr>
      <w:tr w:rsidR="00DB32D5" w14:paraId="249D5797" w14:textId="77777777">
        <w:trPr>
          <w:cantSplit/>
          <w:trHeight w:val="314"/>
        </w:trPr>
        <w:tc>
          <w:tcPr>
            <w:tcW w:w="828" w:type="dxa"/>
            <w:vAlign w:val="center"/>
          </w:tcPr>
          <w:p w14:paraId="42F1456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11</w:t>
            </w:r>
          </w:p>
        </w:tc>
        <w:tc>
          <w:tcPr>
            <w:tcW w:w="3816" w:type="dxa"/>
            <w:vAlign w:val="center"/>
          </w:tcPr>
          <w:p w14:paraId="3D001686"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照片级</w:t>
            </w:r>
            <w:proofErr w:type="gramEnd"/>
            <w:r>
              <w:rPr>
                <w:rFonts w:ascii="宋体" w:eastAsia="宋体" w:hAnsi="宋体" w:cs="宋体" w:hint="eastAsia"/>
                <w:snapToGrid w:val="0"/>
                <w:spacing w:val="-8"/>
                <w:szCs w:val="21"/>
              </w:rPr>
              <w:t>彩色打印机</w:t>
            </w:r>
          </w:p>
        </w:tc>
        <w:tc>
          <w:tcPr>
            <w:tcW w:w="991" w:type="dxa"/>
            <w:vAlign w:val="center"/>
          </w:tcPr>
          <w:p w14:paraId="476CDC8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3656378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6E51BEB1" w14:textId="77777777">
        <w:trPr>
          <w:cantSplit/>
          <w:trHeight w:val="324"/>
        </w:trPr>
        <w:tc>
          <w:tcPr>
            <w:tcW w:w="828" w:type="dxa"/>
            <w:vAlign w:val="center"/>
          </w:tcPr>
          <w:p w14:paraId="4336070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lastRenderedPageBreak/>
              <w:t>12</w:t>
            </w:r>
          </w:p>
        </w:tc>
        <w:tc>
          <w:tcPr>
            <w:tcW w:w="3816" w:type="dxa"/>
            <w:vAlign w:val="center"/>
          </w:tcPr>
          <w:p w14:paraId="0AB7B8B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高清扫描仪</w:t>
            </w:r>
          </w:p>
        </w:tc>
        <w:tc>
          <w:tcPr>
            <w:tcW w:w="991" w:type="dxa"/>
            <w:vAlign w:val="center"/>
          </w:tcPr>
          <w:p w14:paraId="4534ED1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1A77505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04DEAFE5" w14:textId="77777777">
        <w:trPr>
          <w:cantSplit/>
          <w:trHeight w:val="314"/>
        </w:trPr>
        <w:tc>
          <w:tcPr>
            <w:tcW w:w="828" w:type="dxa"/>
            <w:vAlign w:val="center"/>
          </w:tcPr>
          <w:p w14:paraId="510D892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13</w:t>
            </w:r>
          </w:p>
        </w:tc>
        <w:tc>
          <w:tcPr>
            <w:tcW w:w="3816" w:type="dxa"/>
            <w:vAlign w:val="center"/>
          </w:tcPr>
          <w:p w14:paraId="0F52A882"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拍摄台</w:t>
            </w:r>
            <w:proofErr w:type="gramEnd"/>
          </w:p>
        </w:tc>
        <w:tc>
          <w:tcPr>
            <w:tcW w:w="991" w:type="dxa"/>
            <w:vAlign w:val="center"/>
          </w:tcPr>
          <w:p w14:paraId="71173DD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23AB7CC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w:t>
            </w:r>
          </w:p>
        </w:tc>
      </w:tr>
      <w:tr w:rsidR="00DB32D5" w14:paraId="0A370EAB" w14:textId="77777777">
        <w:trPr>
          <w:cantSplit/>
          <w:trHeight w:val="314"/>
        </w:trPr>
        <w:tc>
          <w:tcPr>
            <w:tcW w:w="828" w:type="dxa"/>
            <w:vAlign w:val="center"/>
          </w:tcPr>
          <w:p w14:paraId="6E0E903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14</w:t>
            </w:r>
          </w:p>
        </w:tc>
        <w:tc>
          <w:tcPr>
            <w:tcW w:w="3816" w:type="dxa"/>
            <w:vAlign w:val="center"/>
          </w:tcPr>
          <w:p w14:paraId="3FC0B99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带锁干燥箱</w:t>
            </w:r>
          </w:p>
        </w:tc>
        <w:tc>
          <w:tcPr>
            <w:tcW w:w="991" w:type="dxa"/>
            <w:vAlign w:val="center"/>
          </w:tcPr>
          <w:p w14:paraId="5F9CEE09"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2264A5B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483AEEEB" w14:textId="77777777">
        <w:trPr>
          <w:cantSplit/>
          <w:trHeight w:val="314"/>
        </w:trPr>
        <w:tc>
          <w:tcPr>
            <w:tcW w:w="828" w:type="dxa"/>
            <w:vAlign w:val="center"/>
          </w:tcPr>
          <w:p w14:paraId="7D3A62C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15</w:t>
            </w:r>
          </w:p>
        </w:tc>
        <w:tc>
          <w:tcPr>
            <w:tcW w:w="3816" w:type="dxa"/>
            <w:vAlign w:val="center"/>
          </w:tcPr>
          <w:p w14:paraId="43EC5006"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可升降背景幕布</w:t>
            </w:r>
          </w:p>
        </w:tc>
        <w:tc>
          <w:tcPr>
            <w:tcW w:w="991" w:type="dxa"/>
            <w:vAlign w:val="center"/>
          </w:tcPr>
          <w:p w14:paraId="5BC6C707"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73CE310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623B715B" w14:textId="77777777">
        <w:trPr>
          <w:cantSplit/>
          <w:trHeight w:val="314"/>
        </w:trPr>
        <w:tc>
          <w:tcPr>
            <w:tcW w:w="828" w:type="dxa"/>
            <w:vAlign w:val="center"/>
          </w:tcPr>
          <w:p w14:paraId="17EC9B72"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16</w:t>
            </w:r>
          </w:p>
        </w:tc>
        <w:tc>
          <w:tcPr>
            <w:tcW w:w="3816" w:type="dxa"/>
            <w:vAlign w:val="center"/>
          </w:tcPr>
          <w:p w14:paraId="6B14115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多媒体触摸一体机</w:t>
            </w:r>
          </w:p>
        </w:tc>
        <w:tc>
          <w:tcPr>
            <w:tcW w:w="991" w:type="dxa"/>
            <w:vAlign w:val="center"/>
          </w:tcPr>
          <w:p w14:paraId="7BEB42BF"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台</w:t>
            </w:r>
          </w:p>
        </w:tc>
        <w:tc>
          <w:tcPr>
            <w:tcW w:w="2508" w:type="dxa"/>
            <w:vAlign w:val="center"/>
          </w:tcPr>
          <w:p w14:paraId="0B6CA67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１</w:t>
            </w:r>
          </w:p>
        </w:tc>
      </w:tr>
      <w:tr w:rsidR="00DB32D5" w14:paraId="20031578" w14:textId="77777777">
        <w:trPr>
          <w:cantSplit/>
          <w:trHeight w:val="314"/>
        </w:trPr>
        <w:tc>
          <w:tcPr>
            <w:tcW w:w="828" w:type="dxa"/>
            <w:vAlign w:val="center"/>
          </w:tcPr>
          <w:p w14:paraId="1D78A48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17</w:t>
            </w:r>
          </w:p>
        </w:tc>
        <w:tc>
          <w:tcPr>
            <w:tcW w:w="3816" w:type="dxa"/>
            <w:vAlign w:val="center"/>
          </w:tcPr>
          <w:p w14:paraId="384B8051"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遮光窗帘</w:t>
            </w:r>
          </w:p>
        </w:tc>
        <w:tc>
          <w:tcPr>
            <w:tcW w:w="991" w:type="dxa"/>
            <w:vAlign w:val="center"/>
          </w:tcPr>
          <w:p w14:paraId="438677A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幅</w:t>
            </w:r>
          </w:p>
        </w:tc>
        <w:tc>
          <w:tcPr>
            <w:tcW w:w="2508" w:type="dxa"/>
            <w:vAlign w:val="center"/>
          </w:tcPr>
          <w:p w14:paraId="18A8D51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若干</w:t>
            </w:r>
          </w:p>
        </w:tc>
      </w:tr>
      <w:tr w:rsidR="00DB32D5" w14:paraId="6D08C6C0" w14:textId="77777777">
        <w:trPr>
          <w:cantSplit/>
          <w:trHeight w:val="314"/>
        </w:trPr>
        <w:tc>
          <w:tcPr>
            <w:tcW w:w="828" w:type="dxa"/>
            <w:vAlign w:val="center"/>
          </w:tcPr>
          <w:p w14:paraId="315B4EB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18</w:t>
            </w:r>
          </w:p>
        </w:tc>
        <w:tc>
          <w:tcPr>
            <w:tcW w:w="3816" w:type="dxa"/>
            <w:vAlign w:val="center"/>
          </w:tcPr>
          <w:p w14:paraId="16E7D68B"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拍摄吊轨</w:t>
            </w:r>
            <w:proofErr w:type="gramEnd"/>
          </w:p>
        </w:tc>
        <w:tc>
          <w:tcPr>
            <w:tcW w:w="991" w:type="dxa"/>
            <w:vAlign w:val="center"/>
          </w:tcPr>
          <w:p w14:paraId="571E42F9"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3EFC384D"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7A167CA5" w14:textId="77777777">
        <w:trPr>
          <w:cantSplit/>
          <w:trHeight w:val="314"/>
        </w:trPr>
        <w:tc>
          <w:tcPr>
            <w:tcW w:w="828" w:type="dxa"/>
            <w:vAlign w:val="center"/>
          </w:tcPr>
          <w:p w14:paraId="04BD995B"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19</w:t>
            </w:r>
          </w:p>
        </w:tc>
        <w:tc>
          <w:tcPr>
            <w:tcW w:w="3816" w:type="dxa"/>
            <w:vAlign w:val="center"/>
          </w:tcPr>
          <w:p w14:paraId="78B0F73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平移轨</w:t>
            </w:r>
          </w:p>
        </w:tc>
        <w:tc>
          <w:tcPr>
            <w:tcW w:w="991" w:type="dxa"/>
            <w:vAlign w:val="center"/>
          </w:tcPr>
          <w:p w14:paraId="3809244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51C1278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67BD568E" w14:textId="77777777">
        <w:trPr>
          <w:cantSplit/>
          <w:trHeight w:val="314"/>
        </w:trPr>
        <w:tc>
          <w:tcPr>
            <w:tcW w:w="828" w:type="dxa"/>
            <w:vAlign w:val="center"/>
          </w:tcPr>
          <w:p w14:paraId="4BB8C9E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20</w:t>
            </w:r>
          </w:p>
        </w:tc>
        <w:tc>
          <w:tcPr>
            <w:tcW w:w="3816" w:type="dxa"/>
            <w:vAlign w:val="center"/>
          </w:tcPr>
          <w:p w14:paraId="0B2604B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视频拍摄音响系统</w:t>
            </w:r>
          </w:p>
        </w:tc>
        <w:tc>
          <w:tcPr>
            <w:tcW w:w="991" w:type="dxa"/>
            <w:vAlign w:val="center"/>
          </w:tcPr>
          <w:p w14:paraId="4C8FFF54"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套</w:t>
            </w:r>
          </w:p>
        </w:tc>
        <w:tc>
          <w:tcPr>
            <w:tcW w:w="2508" w:type="dxa"/>
            <w:vAlign w:val="center"/>
          </w:tcPr>
          <w:p w14:paraId="4B43165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52A1C22E" w14:textId="77777777">
        <w:trPr>
          <w:cantSplit/>
          <w:trHeight w:val="314"/>
        </w:trPr>
        <w:tc>
          <w:tcPr>
            <w:tcW w:w="828" w:type="dxa"/>
            <w:vAlign w:val="center"/>
          </w:tcPr>
          <w:p w14:paraId="65AE79F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21</w:t>
            </w:r>
          </w:p>
        </w:tc>
        <w:tc>
          <w:tcPr>
            <w:tcW w:w="3816" w:type="dxa"/>
            <w:vAlign w:val="center"/>
          </w:tcPr>
          <w:p w14:paraId="71893C7C"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色温表</w:t>
            </w:r>
          </w:p>
        </w:tc>
        <w:tc>
          <w:tcPr>
            <w:tcW w:w="991" w:type="dxa"/>
            <w:vAlign w:val="center"/>
          </w:tcPr>
          <w:p w14:paraId="38E25FC0"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5F80289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20</w:t>
            </w:r>
          </w:p>
        </w:tc>
      </w:tr>
      <w:tr w:rsidR="00DB32D5" w14:paraId="5E63054B" w14:textId="77777777">
        <w:trPr>
          <w:cantSplit/>
          <w:trHeight w:val="314"/>
        </w:trPr>
        <w:tc>
          <w:tcPr>
            <w:tcW w:w="828" w:type="dxa"/>
            <w:vAlign w:val="center"/>
          </w:tcPr>
          <w:p w14:paraId="22A347B0"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22</w:t>
            </w:r>
          </w:p>
        </w:tc>
        <w:tc>
          <w:tcPr>
            <w:tcW w:w="3816" w:type="dxa"/>
            <w:vAlign w:val="center"/>
          </w:tcPr>
          <w:p w14:paraId="6D01F0C5"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多用主持台</w:t>
            </w:r>
          </w:p>
        </w:tc>
        <w:tc>
          <w:tcPr>
            <w:tcW w:w="991" w:type="dxa"/>
            <w:vAlign w:val="center"/>
          </w:tcPr>
          <w:p w14:paraId="7E7E9A7E"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59F9C763"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1</w:t>
            </w:r>
          </w:p>
        </w:tc>
      </w:tr>
      <w:tr w:rsidR="00DB32D5" w14:paraId="4D1E049E" w14:textId="77777777">
        <w:trPr>
          <w:cantSplit/>
          <w:trHeight w:val="314"/>
        </w:trPr>
        <w:tc>
          <w:tcPr>
            <w:tcW w:w="828" w:type="dxa"/>
            <w:vAlign w:val="center"/>
          </w:tcPr>
          <w:p w14:paraId="17CEF068"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23</w:t>
            </w:r>
          </w:p>
        </w:tc>
        <w:tc>
          <w:tcPr>
            <w:tcW w:w="3816" w:type="dxa"/>
            <w:vAlign w:val="center"/>
          </w:tcPr>
          <w:p w14:paraId="78E9774E"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折叠凳</w:t>
            </w:r>
          </w:p>
        </w:tc>
        <w:tc>
          <w:tcPr>
            <w:tcW w:w="991" w:type="dxa"/>
            <w:vAlign w:val="center"/>
          </w:tcPr>
          <w:p w14:paraId="2F92EE03" w14:textId="77777777" w:rsidR="00DB32D5" w:rsidRDefault="00000000">
            <w:pPr>
              <w:spacing w:before="60" w:line="360" w:lineRule="auto"/>
              <w:rPr>
                <w:rFonts w:ascii="宋体" w:eastAsia="宋体" w:hAnsi="宋体" w:cs="宋体" w:hint="eastAsia"/>
                <w:snapToGrid w:val="0"/>
                <w:spacing w:val="-8"/>
                <w:szCs w:val="21"/>
              </w:rPr>
            </w:pPr>
            <w:proofErr w:type="gramStart"/>
            <w:r>
              <w:rPr>
                <w:rFonts w:ascii="宋体" w:eastAsia="宋体" w:hAnsi="宋体" w:cs="宋体" w:hint="eastAsia"/>
                <w:snapToGrid w:val="0"/>
                <w:spacing w:val="-8"/>
                <w:szCs w:val="21"/>
              </w:rPr>
              <w:t>个</w:t>
            </w:r>
            <w:proofErr w:type="gramEnd"/>
          </w:p>
        </w:tc>
        <w:tc>
          <w:tcPr>
            <w:tcW w:w="2508" w:type="dxa"/>
            <w:vAlign w:val="center"/>
          </w:tcPr>
          <w:p w14:paraId="32C1BA8A" w14:textId="77777777" w:rsidR="00DB32D5" w:rsidRDefault="00000000">
            <w:pPr>
              <w:spacing w:before="60" w:line="360" w:lineRule="auto"/>
              <w:rPr>
                <w:rFonts w:ascii="宋体" w:eastAsia="宋体" w:hAnsi="宋体" w:cs="宋体" w:hint="eastAsia"/>
                <w:snapToGrid w:val="0"/>
                <w:spacing w:val="-8"/>
                <w:szCs w:val="21"/>
              </w:rPr>
            </w:pPr>
            <w:r>
              <w:rPr>
                <w:rFonts w:ascii="宋体" w:eastAsia="宋体" w:hAnsi="宋体" w:cs="宋体" w:hint="eastAsia"/>
                <w:snapToGrid w:val="0"/>
                <w:spacing w:val="-8"/>
                <w:szCs w:val="21"/>
              </w:rPr>
              <w:t>41</w:t>
            </w:r>
          </w:p>
        </w:tc>
      </w:tr>
    </w:tbl>
    <w:p w14:paraId="13A3FBFD" w14:textId="77777777" w:rsidR="00DB32D5" w:rsidRDefault="00DB32D5">
      <w:pPr>
        <w:snapToGrid w:val="0"/>
        <w:spacing w:line="276" w:lineRule="auto"/>
        <w:ind w:firstLineChars="177" w:firstLine="372"/>
        <w:rPr>
          <w:rFonts w:ascii="宋体" w:eastAsia="宋体" w:hAnsi="宋体" w:hint="eastAsia"/>
          <w:color w:val="FF0000"/>
          <w:szCs w:val="21"/>
        </w:rPr>
      </w:pPr>
    </w:p>
    <w:p w14:paraId="1506E38B" w14:textId="77777777" w:rsidR="00DB32D5" w:rsidRDefault="00000000">
      <w:pPr>
        <w:snapToGrid w:val="0"/>
        <w:spacing w:line="276" w:lineRule="auto"/>
        <w:ind w:firstLineChars="177" w:firstLine="372"/>
        <w:rPr>
          <w:rFonts w:ascii="宋体" w:eastAsia="宋体" w:hAnsi="宋体" w:hint="eastAsia"/>
          <w:szCs w:val="21"/>
        </w:rPr>
      </w:pPr>
      <w:r>
        <w:rPr>
          <w:rFonts w:ascii="宋体" w:eastAsia="宋体" w:hAnsi="宋体" w:hint="eastAsia"/>
          <w:szCs w:val="21"/>
        </w:rPr>
        <w:t>10.1.</w:t>
      </w:r>
      <w:r>
        <w:rPr>
          <w:rFonts w:ascii="宋体" w:eastAsia="宋体" w:hAnsi="宋体"/>
          <w:szCs w:val="21"/>
        </w:rPr>
        <w:t>3.</w:t>
      </w:r>
      <w:r>
        <w:rPr>
          <w:rFonts w:ascii="宋体" w:eastAsia="宋体" w:hAnsi="宋体" w:hint="eastAsia"/>
          <w:szCs w:val="21"/>
        </w:rPr>
        <w:t xml:space="preserve"> 实习场所基本要求</w:t>
      </w:r>
    </w:p>
    <w:p w14:paraId="4453FBAD" w14:textId="77777777" w:rsidR="00DB32D5" w:rsidRDefault="00DB32D5">
      <w:pPr>
        <w:snapToGrid w:val="0"/>
        <w:spacing w:line="276" w:lineRule="auto"/>
        <w:ind w:firstLineChars="177" w:firstLine="372"/>
        <w:rPr>
          <w:rFonts w:ascii="宋体" w:eastAsia="宋体" w:hAnsi="宋体" w:hint="eastAsia"/>
          <w:color w:val="FF0000"/>
          <w:szCs w:val="21"/>
        </w:rPr>
      </w:pPr>
    </w:p>
    <w:p w14:paraId="64EAEDD1" w14:textId="77777777" w:rsidR="00DB32D5" w:rsidRDefault="00000000">
      <w:pPr>
        <w:snapToGrid w:val="0"/>
        <w:spacing w:line="276" w:lineRule="auto"/>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b/>
          <w:szCs w:val="21"/>
        </w:rPr>
        <w:t>10.2 教学资源</w:t>
      </w:r>
    </w:p>
    <w:p w14:paraId="23B26031" w14:textId="77777777" w:rsidR="00DB32D5" w:rsidRDefault="00000000">
      <w:pPr>
        <w:snapToGrid w:val="0"/>
        <w:spacing w:line="360" w:lineRule="auto"/>
        <w:ind w:firstLineChars="177" w:firstLine="372"/>
        <w:rPr>
          <w:rFonts w:ascii="宋体" w:eastAsia="宋体" w:hAnsi="宋体" w:hint="eastAsia"/>
          <w:szCs w:val="21"/>
        </w:rPr>
      </w:pPr>
      <w:r>
        <w:rPr>
          <w:rFonts w:ascii="宋体" w:eastAsia="宋体" w:hAnsi="宋体" w:hint="eastAsia"/>
          <w:szCs w:val="21"/>
        </w:rPr>
        <w:t>10.2.</w:t>
      </w:r>
      <w:r>
        <w:rPr>
          <w:rFonts w:ascii="宋体" w:eastAsia="宋体" w:hAnsi="宋体"/>
          <w:szCs w:val="21"/>
        </w:rPr>
        <w:t>1</w:t>
      </w:r>
      <w:r>
        <w:rPr>
          <w:rFonts w:ascii="宋体" w:eastAsia="宋体" w:hAnsi="宋体" w:hint="eastAsia"/>
          <w:szCs w:val="21"/>
        </w:rPr>
        <w:t xml:space="preserve">  </w:t>
      </w:r>
      <w:r>
        <w:rPr>
          <w:rFonts w:ascii="宋体" w:eastAsia="宋体" w:hAnsi="宋体"/>
          <w:szCs w:val="21"/>
        </w:rPr>
        <w:t>教材选用基本要求</w:t>
      </w:r>
    </w:p>
    <w:p w14:paraId="0D20F58C" w14:textId="77777777" w:rsidR="00DB32D5" w:rsidRDefault="00000000">
      <w:pPr>
        <w:snapToGrid w:val="0"/>
        <w:spacing w:line="360" w:lineRule="auto"/>
        <w:ind w:firstLineChars="177" w:firstLine="372"/>
        <w:rPr>
          <w:rFonts w:ascii="宋体" w:eastAsia="宋体" w:hAnsi="宋体" w:hint="eastAsia"/>
          <w:color w:val="000000" w:themeColor="text1"/>
          <w:szCs w:val="21"/>
        </w:rPr>
      </w:pPr>
      <w:r>
        <w:rPr>
          <w:rFonts w:ascii="宋体" w:eastAsia="宋体" w:hAnsi="宋体" w:hint="eastAsia"/>
          <w:color w:val="000000" w:themeColor="text1"/>
          <w:szCs w:val="21"/>
        </w:rPr>
        <w:t>按照国家规定选用优质教材，禁止不合格的教材进入课堂。学校应建立专业教师、行业专家和教研人员等参与的教材选用机构，完善教材选用制度，经过规范程序择优选用教材。</w:t>
      </w:r>
    </w:p>
    <w:p w14:paraId="4478A2BF" w14:textId="77777777" w:rsidR="00DB32D5" w:rsidRDefault="00000000">
      <w:pPr>
        <w:snapToGrid w:val="0"/>
        <w:spacing w:line="360" w:lineRule="auto"/>
        <w:ind w:firstLineChars="177" w:firstLine="372"/>
        <w:rPr>
          <w:rFonts w:ascii="宋体" w:eastAsia="宋体" w:hAnsi="宋体" w:hint="eastAsia"/>
          <w:szCs w:val="21"/>
        </w:rPr>
      </w:pPr>
      <w:r>
        <w:rPr>
          <w:rFonts w:ascii="宋体" w:eastAsia="宋体" w:hAnsi="宋体" w:hint="eastAsia"/>
          <w:szCs w:val="21"/>
        </w:rPr>
        <w:t>10.2.</w:t>
      </w:r>
      <w:r>
        <w:rPr>
          <w:rFonts w:ascii="宋体" w:eastAsia="宋体" w:hAnsi="宋体"/>
          <w:szCs w:val="21"/>
        </w:rPr>
        <w:t>2</w:t>
      </w:r>
      <w:r>
        <w:rPr>
          <w:rFonts w:ascii="宋体" w:eastAsia="宋体" w:hAnsi="宋体" w:hint="eastAsia"/>
          <w:szCs w:val="21"/>
        </w:rPr>
        <w:t xml:space="preserve">  </w:t>
      </w:r>
      <w:r>
        <w:rPr>
          <w:rFonts w:ascii="宋体" w:eastAsia="宋体" w:hAnsi="宋体"/>
          <w:szCs w:val="21"/>
        </w:rPr>
        <w:t>图书文献配备基本要求</w:t>
      </w:r>
    </w:p>
    <w:p w14:paraId="63085DA4" w14:textId="77777777" w:rsidR="00DB32D5" w:rsidRDefault="00000000">
      <w:pPr>
        <w:snapToGrid w:val="0"/>
        <w:spacing w:line="360" w:lineRule="auto"/>
        <w:ind w:firstLineChars="177" w:firstLine="372"/>
        <w:rPr>
          <w:rFonts w:ascii="宋体" w:eastAsia="宋体" w:hAnsi="宋体" w:hint="eastAsia"/>
          <w:szCs w:val="21"/>
        </w:rPr>
      </w:pPr>
      <w:r>
        <w:rPr>
          <w:rFonts w:ascii="宋体" w:eastAsia="宋体" w:hAnsi="宋体" w:hint="eastAsia"/>
          <w:color w:val="000000" w:themeColor="text1"/>
          <w:szCs w:val="21"/>
          <w:lang w:eastAsia="zh"/>
        </w:rPr>
        <w:t>图书文献配备能满足人才培养、专业建设、教科研等工作的需要，方便师生查询、借阅。专业类图书文献主要包括</w:t>
      </w:r>
      <w:r>
        <w:rPr>
          <w:rFonts w:ascii="宋体" w:eastAsia="宋体" w:hAnsi="宋体" w:hint="eastAsia"/>
          <w:color w:val="000000" w:themeColor="text1"/>
          <w:szCs w:val="21"/>
        </w:rPr>
        <w:t>：影视动画行业</w:t>
      </w:r>
      <w:r>
        <w:rPr>
          <w:rFonts w:ascii="宋体" w:eastAsia="宋体" w:hAnsi="宋体" w:hint="eastAsia"/>
          <w:color w:val="000000" w:themeColor="text1"/>
          <w:szCs w:val="21"/>
          <w:lang w:eastAsia="zh"/>
        </w:rPr>
        <w:t>政策法规、有关职业标准，</w:t>
      </w:r>
      <w:r>
        <w:rPr>
          <w:rFonts w:ascii="宋体" w:eastAsia="宋体" w:hAnsi="宋体" w:hint="eastAsia"/>
          <w:color w:val="000000" w:themeColor="text1"/>
          <w:szCs w:val="21"/>
        </w:rPr>
        <w:t>动画</w:t>
      </w:r>
      <w:r>
        <w:rPr>
          <w:rFonts w:ascii="宋体" w:eastAsia="宋体" w:hAnsi="宋体" w:hint="eastAsia"/>
          <w:color w:val="000000" w:themeColor="text1"/>
          <w:szCs w:val="21"/>
          <w:lang w:eastAsia="zh"/>
        </w:rPr>
        <w:t>制作手册、动画设计手册，</w:t>
      </w:r>
      <w:r>
        <w:rPr>
          <w:rFonts w:ascii="宋体" w:eastAsia="宋体" w:hAnsi="宋体" w:hint="eastAsia"/>
          <w:color w:val="000000" w:themeColor="text1"/>
          <w:szCs w:val="21"/>
        </w:rPr>
        <w:t>优秀绘本、</w:t>
      </w:r>
      <w:r>
        <w:rPr>
          <w:rFonts w:ascii="宋体" w:eastAsia="宋体" w:hAnsi="宋体" w:hint="eastAsia"/>
          <w:color w:val="000000" w:themeColor="text1"/>
          <w:szCs w:val="21"/>
          <w:lang w:eastAsia="zh"/>
        </w:rPr>
        <w:t>以及两种以上</w:t>
      </w:r>
      <w:r>
        <w:rPr>
          <w:rFonts w:ascii="宋体" w:eastAsia="宋体" w:hAnsi="宋体" w:hint="eastAsia"/>
          <w:color w:val="000000" w:themeColor="text1"/>
          <w:szCs w:val="21"/>
        </w:rPr>
        <w:t>影视动画</w:t>
      </w:r>
      <w:r>
        <w:rPr>
          <w:rFonts w:ascii="宋体" w:eastAsia="宋体" w:hAnsi="宋体" w:hint="eastAsia"/>
          <w:color w:val="000000" w:themeColor="text1"/>
          <w:szCs w:val="21"/>
          <w:lang w:eastAsia="zh"/>
        </w:rPr>
        <w:t>专业学术期刊和案例类图书。</w:t>
      </w:r>
    </w:p>
    <w:p w14:paraId="52FD37C4" w14:textId="77777777" w:rsidR="00DB32D5" w:rsidRDefault="00000000">
      <w:pPr>
        <w:snapToGrid w:val="0"/>
        <w:spacing w:line="360" w:lineRule="auto"/>
        <w:ind w:firstLineChars="177" w:firstLine="372"/>
        <w:rPr>
          <w:rFonts w:ascii="宋体" w:eastAsia="宋体" w:hAnsi="宋体" w:hint="eastAsia"/>
          <w:szCs w:val="21"/>
        </w:rPr>
      </w:pPr>
      <w:r>
        <w:rPr>
          <w:rFonts w:ascii="宋体" w:eastAsia="宋体" w:hAnsi="宋体" w:hint="eastAsia"/>
          <w:szCs w:val="21"/>
        </w:rPr>
        <w:t>10.2.</w:t>
      </w:r>
      <w:r>
        <w:rPr>
          <w:rFonts w:ascii="宋体" w:eastAsia="宋体" w:hAnsi="宋体"/>
          <w:szCs w:val="21"/>
        </w:rPr>
        <w:t>3</w:t>
      </w:r>
      <w:r>
        <w:rPr>
          <w:rFonts w:ascii="宋体" w:eastAsia="宋体" w:hAnsi="宋体" w:hint="eastAsia"/>
          <w:szCs w:val="21"/>
        </w:rPr>
        <w:t xml:space="preserve">  </w:t>
      </w:r>
      <w:r>
        <w:rPr>
          <w:rFonts w:ascii="宋体" w:eastAsia="宋体" w:hAnsi="宋体"/>
          <w:szCs w:val="21"/>
        </w:rPr>
        <w:t>数字资源配备基本要求</w:t>
      </w:r>
    </w:p>
    <w:p w14:paraId="57513637" w14:textId="77777777" w:rsidR="00DB32D5" w:rsidRDefault="00000000">
      <w:pPr>
        <w:snapToGrid w:val="0"/>
        <w:spacing w:line="360" w:lineRule="auto"/>
        <w:ind w:firstLineChars="177" w:firstLine="372"/>
        <w:rPr>
          <w:rFonts w:ascii="宋体" w:eastAsia="宋体" w:hAnsi="宋体" w:hint="eastAsia"/>
          <w:szCs w:val="21"/>
          <w:lang w:eastAsia="zh"/>
        </w:rPr>
      </w:pPr>
      <w:r>
        <w:rPr>
          <w:rFonts w:ascii="宋体" w:eastAsia="宋体" w:hAnsi="宋体" w:hint="eastAsia"/>
          <w:szCs w:val="21"/>
          <w:lang w:eastAsia="zh"/>
        </w:rPr>
        <w:t>建设、配备与本专业有关的音视频素材、教学课件、数字化教学案例库、虚拟仿真软件、数字教材等专业教学资源库，应种类丰富、形式多样、使用便捷、动态更新，能满足教学要求。</w:t>
      </w:r>
    </w:p>
    <w:p w14:paraId="6199B7EA" w14:textId="77777777" w:rsidR="00DB32D5" w:rsidRDefault="00000000">
      <w:pPr>
        <w:snapToGrid w:val="0"/>
        <w:spacing w:line="360" w:lineRule="auto"/>
        <w:ind w:firstLineChars="1375" w:firstLine="2888"/>
        <w:rPr>
          <w:rFonts w:ascii="宋体" w:eastAsia="宋体" w:hAnsi="宋体" w:hint="eastAsia"/>
          <w:szCs w:val="21"/>
          <w:lang w:eastAsia="zh"/>
        </w:rPr>
      </w:pPr>
      <w:r>
        <w:rPr>
          <w:rFonts w:ascii="宋体" w:eastAsia="宋体" w:hAnsi="宋体" w:hint="eastAsia"/>
          <w:szCs w:val="21"/>
        </w:rPr>
        <w:t>表7 教学资源情况表</w:t>
      </w:r>
    </w:p>
    <w:tbl>
      <w:tblPr>
        <w:tblStyle w:val="ae"/>
        <w:tblW w:w="5807" w:type="dxa"/>
        <w:jc w:val="center"/>
        <w:tblLayout w:type="fixed"/>
        <w:tblLook w:val="04A0" w:firstRow="1" w:lastRow="0" w:firstColumn="1" w:lastColumn="0" w:noHBand="0" w:noVBand="1"/>
      </w:tblPr>
      <w:tblGrid>
        <w:gridCol w:w="2138"/>
        <w:gridCol w:w="3669"/>
      </w:tblGrid>
      <w:tr w:rsidR="00DB32D5" w14:paraId="64A89E61" w14:textId="77777777">
        <w:trPr>
          <w:trHeight w:val="520"/>
          <w:jc w:val="center"/>
        </w:trPr>
        <w:tc>
          <w:tcPr>
            <w:tcW w:w="2138" w:type="dxa"/>
            <w:vAlign w:val="center"/>
          </w:tcPr>
          <w:p w14:paraId="61318757" w14:textId="77777777" w:rsidR="00DB32D5" w:rsidRDefault="00000000">
            <w:pPr>
              <w:snapToGrid w:val="0"/>
              <w:spacing w:line="276" w:lineRule="auto"/>
              <w:ind w:firstLineChars="177" w:firstLine="372"/>
              <w:rPr>
                <w:rFonts w:ascii="宋体" w:eastAsia="宋体" w:hAnsi="宋体" w:hint="eastAsia"/>
                <w:szCs w:val="21"/>
                <w:lang w:eastAsia="zh"/>
              </w:rPr>
            </w:pPr>
            <w:bookmarkStart w:id="19" w:name="_Toc15239"/>
            <w:bookmarkStart w:id="20" w:name="_Toc11322"/>
            <w:bookmarkStart w:id="21" w:name="_Toc20303"/>
            <w:r>
              <w:rPr>
                <w:rFonts w:ascii="宋体" w:eastAsia="宋体" w:hAnsi="宋体" w:hint="eastAsia"/>
                <w:szCs w:val="21"/>
                <w:lang w:eastAsia="zh"/>
              </w:rPr>
              <w:t>资源类型</w:t>
            </w:r>
            <w:bookmarkEnd w:id="19"/>
            <w:bookmarkEnd w:id="20"/>
            <w:bookmarkEnd w:id="21"/>
          </w:p>
        </w:tc>
        <w:tc>
          <w:tcPr>
            <w:tcW w:w="3669" w:type="dxa"/>
            <w:vAlign w:val="center"/>
          </w:tcPr>
          <w:p w14:paraId="4421EDB2" w14:textId="77777777" w:rsidR="00DB32D5" w:rsidRDefault="00000000">
            <w:pPr>
              <w:snapToGrid w:val="0"/>
              <w:spacing w:line="276" w:lineRule="auto"/>
              <w:ind w:firstLineChars="177" w:firstLine="372"/>
              <w:rPr>
                <w:rFonts w:ascii="宋体" w:eastAsia="宋体" w:hAnsi="宋体" w:hint="eastAsia"/>
                <w:szCs w:val="21"/>
                <w:lang w:eastAsia="zh"/>
              </w:rPr>
            </w:pPr>
            <w:bookmarkStart w:id="22" w:name="_Toc14314"/>
            <w:bookmarkStart w:id="23" w:name="_Toc2787"/>
            <w:bookmarkStart w:id="24" w:name="_Toc961"/>
            <w:r>
              <w:rPr>
                <w:rFonts w:ascii="宋体" w:eastAsia="宋体" w:hAnsi="宋体" w:hint="eastAsia"/>
                <w:szCs w:val="21"/>
                <w:lang w:eastAsia="zh"/>
              </w:rPr>
              <w:t>资源名称</w:t>
            </w:r>
            <w:bookmarkEnd w:id="22"/>
            <w:bookmarkEnd w:id="23"/>
            <w:bookmarkEnd w:id="24"/>
          </w:p>
        </w:tc>
      </w:tr>
      <w:tr w:rsidR="00DB32D5" w14:paraId="5BEF6E14" w14:textId="77777777">
        <w:trPr>
          <w:trHeight w:val="500"/>
          <w:jc w:val="center"/>
        </w:trPr>
        <w:tc>
          <w:tcPr>
            <w:tcW w:w="2138" w:type="dxa"/>
            <w:vAlign w:val="center"/>
          </w:tcPr>
          <w:p w14:paraId="33D0CB7A" w14:textId="77777777" w:rsidR="00DB32D5" w:rsidRDefault="00000000">
            <w:pPr>
              <w:snapToGrid w:val="0"/>
              <w:spacing w:line="276" w:lineRule="auto"/>
              <w:ind w:firstLineChars="177" w:firstLine="372"/>
              <w:rPr>
                <w:rFonts w:ascii="宋体" w:eastAsia="宋体" w:hAnsi="宋体" w:hint="eastAsia"/>
                <w:szCs w:val="21"/>
                <w:lang w:eastAsia="zh"/>
              </w:rPr>
            </w:pPr>
            <w:bookmarkStart w:id="25" w:name="_Toc7267"/>
            <w:bookmarkStart w:id="26" w:name="_Toc876"/>
            <w:bookmarkStart w:id="27" w:name="_Toc8443"/>
            <w:r>
              <w:rPr>
                <w:rFonts w:ascii="宋体" w:eastAsia="宋体" w:hAnsi="宋体" w:hint="eastAsia"/>
                <w:szCs w:val="21"/>
                <w:lang w:eastAsia="zh"/>
              </w:rPr>
              <w:t>教学平台</w:t>
            </w:r>
            <w:bookmarkEnd w:id="25"/>
            <w:bookmarkEnd w:id="26"/>
            <w:bookmarkEnd w:id="27"/>
          </w:p>
        </w:tc>
        <w:tc>
          <w:tcPr>
            <w:tcW w:w="3669" w:type="dxa"/>
            <w:vAlign w:val="center"/>
          </w:tcPr>
          <w:p w14:paraId="6C1AD1CC" w14:textId="77777777" w:rsidR="00DB32D5" w:rsidRDefault="00000000">
            <w:pPr>
              <w:snapToGrid w:val="0"/>
              <w:spacing w:line="276" w:lineRule="auto"/>
              <w:ind w:firstLineChars="177" w:firstLine="372"/>
              <w:rPr>
                <w:rFonts w:ascii="宋体" w:eastAsia="宋体" w:hAnsi="宋体" w:hint="eastAsia"/>
                <w:szCs w:val="21"/>
                <w:lang w:eastAsia="zh"/>
              </w:rPr>
            </w:pPr>
            <w:bookmarkStart w:id="28" w:name="_Toc16962"/>
            <w:bookmarkStart w:id="29" w:name="_Toc524"/>
            <w:bookmarkStart w:id="30" w:name="_Toc25094"/>
            <w:r>
              <w:rPr>
                <w:rFonts w:ascii="宋体" w:eastAsia="宋体" w:hAnsi="宋体" w:hint="eastAsia"/>
                <w:szCs w:val="21"/>
                <w:lang w:eastAsia="zh"/>
              </w:rPr>
              <w:t>学银在线平台</w:t>
            </w:r>
            <w:bookmarkEnd w:id="28"/>
            <w:bookmarkEnd w:id="29"/>
            <w:bookmarkEnd w:id="30"/>
          </w:p>
        </w:tc>
      </w:tr>
      <w:tr w:rsidR="00DB32D5" w14:paraId="63F7936A" w14:textId="77777777">
        <w:trPr>
          <w:trHeight w:val="580"/>
          <w:jc w:val="center"/>
        </w:trPr>
        <w:tc>
          <w:tcPr>
            <w:tcW w:w="2138" w:type="dxa"/>
            <w:vAlign w:val="center"/>
          </w:tcPr>
          <w:p w14:paraId="0B5ECF8F" w14:textId="77777777" w:rsidR="00DB32D5" w:rsidRDefault="00000000">
            <w:pPr>
              <w:snapToGrid w:val="0"/>
              <w:spacing w:line="276" w:lineRule="auto"/>
              <w:ind w:firstLineChars="177" w:firstLine="372"/>
              <w:rPr>
                <w:rFonts w:ascii="宋体" w:eastAsia="宋体" w:hAnsi="宋体" w:hint="eastAsia"/>
                <w:szCs w:val="21"/>
                <w:lang w:eastAsia="zh"/>
              </w:rPr>
            </w:pPr>
            <w:bookmarkStart w:id="31" w:name="_Toc18152"/>
            <w:bookmarkStart w:id="32" w:name="_Toc16829"/>
            <w:bookmarkStart w:id="33" w:name="_Toc27388"/>
            <w:r>
              <w:rPr>
                <w:rFonts w:ascii="宋体" w:eastAsia="宋体" w:hAnsi="宋体" w:hint="eastAsia"/>
                <w:szCs w:val="21"/>
                <w:lang w:eastAsia="zh"/>
              </w:rPr>
              <w:t>资源库</w:t>
            </w:r>
            <w:bookmarkEnd w:id="31"/>
            <w:bookmarkEnd w:id="32"/>
            <w:bookmarkEnd w:id="33"/>
          </w:p>
        </w:tc>
        <w:tc>
          <w:tcPr>
            <w:tcW w:w="3669" w:type="dxa"/>
            <w:vAlign w:val="center"/>
          </w:tcPr>
          <w:p w14:paraId="4F4D4FB4" w14:textId="77777777" w:rsidR="00DB32D5" w:rsidRDefault="00000000">
            <w:pPr>
              <w:snapToGrid w:val="0"/>
              <w:spacing w:line="276" w:lineRule="auto"/>
              <w:ind w:firstLineChars="177" w:firstLine="372"/>
              <w:rPr>
                <w:rFonts w:ascii="宋体" w:eastAsia="宋体" w:hAnsi="宋体" w:hint="eastAsia"/>
                <w:szCs w:val="21"/>
                <w:lang w:eastAsia="zh"/>
              </w:rPr>
            </w:pPr>
            <w:bookmarkStart w:id="34" w:name="_Toc29897"/>
            <w:bookmarkStart w:id="35" w:name="_Toc22766"/>
            <w:bookmarkStart w:id="36" w:name="_Toc4519"/>
            <w:r>
              <w:rPr>
                <w:rFonts w:ascii="宋体" w:eastAsia="宋体" w:hAnsi="宋体" w:hint="eastAsia"/>
                <w:szCs w:val="21"/>
                <w:lang w:eastAsia="zh"/>
              </w:rPr>
              <w:t>影视动画专业</w:t>
            </w:r>
            <w:r>
              <w:rPr>
                <w:rFonts w:ascii="宋体" w:eastAsia="宋体" w:hAnsi="宋体" w:hint="eastAsia"/>
                <w:szCs w:val="21"/>
              </w:rPr>
              <w:t>市级职业教育</w:t>
            </w:r>
            <w:r>
              <w:rPr>
                <w:rFonts w:ascii="宋体" w:eastAsia="宋体" w:hAnsi="宋体" w:hint="eastAsia"/>
                <w:szCs w:val="21"/>
                <w:lang w:eastAsia="zh"/>
              </w:rPr>
              <w:t>示范性教学资源库</w:t>
            </w:r>
            <w:bookmarkEnd w:id="34"/>
            <w:bookmarkEnd w:id="35"/>
            <w:bookmarkEnd w:id="36"/>
          </w:p>
        </w:tc>
      </w:tr>
      <w:tr w:rsidR="00DB32D5" w14:paraId="55F91670" w14:textId="77777777">
        <w:trPr>
          <w:jc w:val="center"/>
        </w:trPr>
        <w:tc>
          <w:tcPr>
            <w:tcW w:w="2138" w:type="dxa"/>
            <w:vAlign w:val="center"/>
          </w:tcPr>
          <w:p w14:paraId="2BDF4058" w14:textId="77777777" w:rsidR="00DB32D5" w:rsidRDefault="00000000">
            <w:pPr>
              <w:snapToGrid w:val="0"/>
              <w:spacing w:line="276" w:lineRule="auto"/>
              <w:ind w:firstLineChars="177" w:firstLine="372"/>
              <w:rPr>
                <w:rFonts w:ascii="宋体" w:eastAsia="宋体" w:hAnsi="宋体" w:hint="eastAsia"/>
                <w:szCs w:val="21"/>
                <w:lang w:eastAsia="zh"/>
              </w:rPr>
            </w:pPr>
            <w:bookmarkStart w:id="37" w:name="_Toc26047"/>
            <w:bookmarkStart w:id="38" w:name="_Toc18494"/>
            <w:bookmarkStart w:id="39" w:name="_Toc15725"/>
            <w:r>
              <w:rPr>
                <w:rFonts w:ascii="宋体" w:eastAsia="宋体" w:hAnsi="宋体" w:hint="eastAsia"/>
                <w:szCs w:val="21"/>
                <w:lang w:eastAsia="zh"/>
              </w:rPr>
              <w:lastRenderedPageBreak/>
              <w:t>案例库</w:t>
            </w:r>
            <w:bookmarkEnd w:id="37"/>
            <w:bookmarkEnd w:id="38"/>
            <w:bookmarkEnd w:id="39"/>
          </w:p>
        </w:tc>
        <w:tc>
          <w:tcPr>
            <w:tcW w:w="3669" w:type="dxa"/>
            <w:vAlign w:val="center"/>
          </w:tcPr>
          <w:p w14:paraId="2EB44CF5" w14:textId="77777777" w:rsidR="00DB32D5" w:rsidRDefault="00000000">
            <w:pPr>
              <w:snapToGrid w:val="0"/>
              <w:spacing w:line="276" w:lineRule="auto"/>
              <w:ind w:firstLineChars="177" w:firstLine="372"/>
              <w:rPr>
                <w:rFonts w:ascii="宋体" w:eastAsia="宋体" w:hAnsi="宋体" w:hint="eastAsia"/>
                <w:szCs w:val="21"/>
                <w:lang w:eastAsia="zh"/>
              </w:rPr>
            </w:pPr>
            <w:bookmarkStart w:id="40" w:name="_Toc25215"/>
            <w:bookmarkStart w:id="41" w:name="_Toc29591"/>
            <w:bookmarkStart w:id="42" w:name="_Toc32073"/>
            <w:r>
              <w:rPr>
                <w:rFonts w:ascii="宋体" w:eastAsia="宋体" w:hAnsi="宋体" w:hint="eastAsia"/>
                <w:szCs w:val="21"/>
                <w:lang w:eastAsia="zh"/>
              </w:rPr>
              <w:t>产教融合企业案例库</w:t>
            </w:r>
            <w:bookmarkEnd w:id="40"/>
            <w:bookmarkEnd w:id="41"/>
            <w:bookmarkEnd w:id="42"/>
          </w:p>
        </w:tc>
      </w:tr>
      <w:tr w:rsidR="00DB32D5" w14:paraId="6AFA2F30" w14:textId="77777777">
        <w:trPr>
          <w:jc w:val="center"/>
        </w:trPr>
        <w:tc>
          <w:tcPr>
            <w:tcW w:w="2138" w:type="dxa"/>
            <w:vMerge w:val="restart"/>
            <w:vAlign w:val="center"/>
          </w:tcPr>
          <w:p w14:paraId="4FDEB2CF" w14:textId="77777777" w:rsidR="00DB32D5" w:rsidRDefault="00000000">
            <w:pPr>
              <w:snapToGrid w:val="0"/>
              <w:spacing w:line="276" w:lineRule="auto"/>
              <w:ind w:firstLineChars="177" w:firstLine="372"/>
              <w:rPr>
                <w:rFonts w:ascii="宋体" w:eastAsia="宋体" w:hAnsi="宋体" w:hint="eastAsia"/>
                <w:szCs w:val="21"/>
                <w:lang w:eastAsia="zh"/>
              </w:rPr>
            </w:pPr>
            <w:bookmarkStart w:id="43" w:name="_Toc26336"/>
            <w:bookmarkStart w:id="44" w:name="_Toc2888"/>
            <w:bookmarkStart w:id="45" w:name="_Toc979"/>
            <w:r>
              <w:rPr>
                <w:rFonts w:ascii="宋体" w:eastAsia="宋体" w:hAnsi="宋体" w:hint="eastAsia"/>
                <w:szCs w:val="21"/>
                <w:lang w:eastAsia="zh"/>
              </w:rPr>
              <w:t>精品课</w:t>
            </w:r>
            <w:bookmarkEnd w:id="43"/>
            <w:bookmarkEnd w:id="44"/>
            <w:bookmarkEnd w:id="45"/>
          </w:p>
        </w:tc>
        <w:tc>
          <w:tcPr>
            <w:tcW w:w="3669" w:type="dxa"/>
            <w:vAlign w:val="center"/>
          </w:tcPr>
          <w:p w14:paraId="2D7E8D29" w14:textId="77777777" w:rsidR="00DB32D5" w:rsidRDefault="00000000">
            <w:pPr>
              <w:snapToGrid w:val="0"/>
              <w:spacing w:line="276" w:lineRule="auto"/>
              <w:ind w:firstLineChars="177" w:firstLine="372"/>
              <w:rPr>
                <w:rFonts w:ascii="宋体" w:eastAsia="宋体" w:hAnsi="宋体" w:hint="eastAsia"/>
                <w:szCs w:val="21"/>
                <w:lang w:eastAsia="zh"/>
              </w:rPr>
            </w:pPr>
            <w:bookmarkStart w:id="46" w:name="_Toc18342"/>
            <w:bookmarkStart w:id="47" w:name="_Toc3216"/>
            <w:bookmarkStart w:id="48" w:name="_Toc21695"/>
            <w:r>
              <w:rPr>
                <w:rFonts w:ascii="宋体" w:eastAsia="宋体" w:hAnsi="宋体" w:hint="eastAsia"/>
                <w:szCs w:val="21"/>
              </w:rPr>
              <w:t>《</w:t>
            </w:r>
            <w:r>
              <w:rPr>
                <w:rFonts w:ascii="宋体" w:eastAsia="宋体" w:hAnsi="宋体" w:hint="eastAsia"/>
                <w:szCs w:val="21"/>
                <w:lang w:eastAsia="zh"/>
              </w:rPr>
              <w:t>数字化绘本创作</w:t>
            </w:r>
            <w:r>
              <w:rPr>
                <w:rFonts w:ascii="宋体" w:eastAsia="宋体" w:hAnsi="宋体" w:hint="eastAsia"/>
                <w:szCs w:val="21"/>
              </w:rPr>
              <w:t>》职业教育国家级</w:t>
            </w:r>
            <w:r>
              <w:rPr>
                <w:rFonts w:ascii="宋体" w:eastAsia="宋体" w:hAnsi="宋体" w:hint="eastAsia"/>
                <w:szCs w:val="21"/>
                <w:lang w:eastAsia="zh"/>
              </w:rPr>
              <w:t>在线精品课</w:t>
            </w:r>
            <w:bookmarkEnd w:id="46"/>
            <w:bookmarkEnd w:id="47"/>
            <w:bookmarkEnd w:id="48"/>
          </w:p>
        </w:tc>
      </w:tr>
      <w:tr w:rsidR="00DB32D5" w14:paraId="30937B28" w14:textId="77777777">
        <w:trPr>
          <w:jc w:val="center"/>
        </w:trPr>
        <w:tc>
          <w:tcPr>
            <w:tcW w:w="2138" w:type="dxa"/>
            <w:vMerge/>
            <w:vAlign w:val="center"/>
          </w:tcPr>
          <w:p w14:paraId="1AF147B7" w14:textId="77777777" w:rsidR="00DB32D5" w:rsidRDefault="00DB32D5">
            <w:pPr>
              <w:snapToGrid w:val="0"/>
              <w:spacing w:line="276" w:lineRule="auto"/>
              <w:ind w:firstLineChars="177" w:firstLine="372"/>
              <w:rPr>
                <w:rFonts w:ascii="宋体" w:eastAsia="宋体" w:hAnsi="宋体" w:hint="eastAsia"/>
                <w:szCs w:val="21"/>
                <w:lang w:eastAsia="zh"/>
              </w:rPr>
            </w:pPr>
          </w:p>
        </w:tc>
        <w:tc>
          <w:tcPr>
            <w:tcW w:w="3669" w:type="dxa"/>
            <w:vAlign w:val="center"/>
          </w:tcPr>
          <w:p w14:paraId="3558F3F3" w14:textId="77777777" w:rsidR="00DB32D5" w:rsidRDefault="00000000">
            <w:pPr>
              <w:snapToGrid w:val="0"/>
              <w:spacing w:line="276" w:lineRule="auto"/>
              <w:ind w:firstLineChars="177" w:firstLine="372"/>
              <w:rPr>
                <w:rFonts w:ascii="宋体" w:eastAsia="宋体" w:hAnsi="宋体" w:hint="eastAsia"/>
                <w:szCs w:val="21"/>
                <w:lang w:eastAsia="zh"/>
              </w:rPr>
            </w:pPr>
            <w:bookmarkStart w:id="49" w:name="_Toc17948"/>
            <w:bookmarkStart w:id="50" w:name="_Toc4417"/>
            <w:bookmarkStart w:id="51" w:name="_Toc25174"/>
            <w:r>
              <w:rPr>
                <w:rFonts w:ascii="宋体" w:eastAsia="宋体" w:hAnsi="宋体" w:hint="eastAsia"/>
                <w:szCs w:val="21"/>
              </w:rPr>
              <w:t>《</w:t>
            </w:r>
            <w:r>
              <w:rPr>
                <w:rFonts w:ascii="宋体" w:eastAsia="宋体" w:hAnsi="宋体" w:hint="eastAsia"/>
                <w:szCs w:val="21"/>
                <w:lang w:eastAsia="zh"/>
              </w:rPr>
              <w:t>数字雕刻</w:t>
            </w:r>
            <w:r>
              <w:rPr>
                <w:rFonts w:ascii="宋体" w:eastAsia="宋体" w:hAnsi="宋体" w:hint="eastAsia"/>
                <w:szCs w:val="21"/>
              </w:rPr>
              <w:t>》职业教育市级精品在线开放课程</w:t>
            </w:r>
            <w:bookmarkEnd w:id="49"/>
            <w:bookmarkEnd w:id="50"/>
            <w:bookmarkEnd w:id="51"/>
          </w:p>
        </w:tc>
      </w:tr>
      <w:tr w:rsidR="00DB32D5" w14:paraId="60F9A7FF" w14:textId="77777777">
        <w:trPr>
          <w:jc w:val="center"/>
        </w:trPr>
        <w:tc>
          <w:tcPr>
            <w:tcW w:w="2138" w:type="dxa"/>
            <w:vMerge/>
            <w:vAlign w:val="center"/>
          </w:tcPr>
          <w:p w14:paraId="24E88B1E" w14:textId="77777777" w:rsidR="00DB32D5" w:rsidRDefault="00DB32D5">
            <w:pPr>
              <w:snapToGrid w:val="0"/>
              <w:spacing w:line="276" w:lineRule="auto"/>
              <w:ind w:firstLineChars="177" w:firstLine="372"/>
              <w:rPr>
                <w:rFonts w:ascii="宋体" w:eastAsia="宋体" w:hAnsi="宋体" w:hint="eastAsia"/>
                <w:szCs w:val="21"/>
                <w:lang w:eastAsia="zh"/>
              </w:rPr>
            </w:pPr>
            <w:bookmarkStart w:id="52" w:name="_Toc32508"/>
            <w:bookmarkStart w:id="53" w:name="_Toc12715"/>
            <w:bookmarkStart w:id="54" w:name="_Toc8445"/>
          </w:p>
        </w:tc>
        <w:tc>
          <w:tcPr>
            <w:tcW w:w="3669" w:type="dxa"/>
            <w:vAlign w:val="center"/>
          </w:tcPr>
          <w:p w14:paraId="082DD2B9" w14:textId="77777777" w:rsidR="00DB32D5" w:rsidRDefault="00000000">
            <w:pPr>
              <w:tabs>
                <w:tab w:val="left" w:pos="1259"/>
              </w:tabs>
              <w:snapToGrid w:val="0"/>
              <w:spacing w:line="276" w:lineRule="auto"/>
              <w:ind w:firstLineChars="100" w:firstLine="210"/>
              <w:rPr>
                <w:rFonts w:ascii="宋体" w:eastAsia="宋体" w:hAnsi="宋体" w:hint="eastAsia"/>
                <w:szCs w:val="21"/>
              </w:rPr>
            </w:pPr>
            <w:r>
              <w:rPr>
                <w:rFonts w:ascii="宋体" w:eastAsia="宋体" w:hAnsi="宋体" w:hint="eastAsia"/>
                <w:szCs w:val="21"/>
              </w:rPr>
              <w:t>《数字虚拟人设计与制作》职业教育市级精品在线开放课程</w:t>
            </w:r>
          </w:p>
        </w:tc>
      </w:tr>
      <w:tr w:rsidR="00DB32D5" w14:paraId="11961D47" w14:textId="77777777">
        <w:trPr>
          <w:trHeight w:val="580"/>
          <w:jc w:val="center"/>
        </w:trPr>
        <w:tc>
          <w:tcPr>
            <w:tcW w:w="2138" w:type="dxa"/>
            <w:vAlign w:val="center"/>
          </w:tcPr>
          <w:p w14:paraId="64AEC298" w14:textId="77777777" w:rsidR="00DB32D5" w:rsidRDefault="00000000">
            <w:pPr>
              <w:snapToGrid w:val="0"/>
              <w:spacing w:line="276" w:lineRule="auto"/>
              <w:ind w:firstLineChars="177" w:firstLine="372"/>
              <w:rPr>
                <w:rFonts w:ascii="宋体" w:eastAsia="宋体" w:hAnsi="宋体" w:hint="eastAsia"/>
                <w:szCs w:val="21"/>
                <w:lang w:eastAsia="zh"/>
              </w:rPr>
            </w:pPr>
            <w:r>
              <w:rPr>
                <w:rFonts w:ascii="宋体" w:eastAsia="宋体" w:hAnsi="宋体" w:hint="eastAsia"/>
                <w:szCs w:val="21"/>
                <w:lang w:eastAsia="zh"/>
              </w:rPr>
              <w:t>数字教材</w:t>
            </w:r>
            <w:bookmarkEnd w:id="52"/>
            <w:bookmarkEnd w:id="53"/>
            <w:bookmarkEnd w:id="54"/>
          </w:p>
        </w:tc>
        <w:tc>
          <w:tcPr>
            <w:tcW w:w="3669" w:type="dxa"/>
            <w:vAlign w:val="center"/>
          </w:tcPr>
          <w:p w14:paraId="1F6C1CB5" w14:textId="77777777" w:rsidR="00DB32D5" w:rsidRDefault="00000000">
            <w:pPr>
              <w:snapToGrid w:val="0"/>
              <w:spacing w:line="276" w:lineRule="auto"/>
              <w:ind w:firstLineChars="177" w:firstLine="372"/>
              <w:rPr>
                <w:rFonts w:ascii="宋体" w:eastAsia="宋体" w:hAnsi="宋体" w:hint="eastAsia"/>
                <w:szCs w:val="21"/>
                <w:lang w:eastAsia="zh"/>
              </w:rPr>
            </w:pPr>
            <w:bookmarkStart w:id="55" w:name="_Toc1634"/>
            <w:bookmarkStart w:id="56" w:name="_Toc7713"/>
            <w:bookmarkStart w:id="57" w:name="_Toc1520"/>
            <w:r>
              <w:rPr>
                <w:rFonts w:ascii="宋体" w:eastAsia="宋体" w:hAnsi="宋体" w:hint="eastAsia"/>
                <w:szCs w:val="21"/>
              </w:rPr>
              <w:t>《</w:t>
            </w:r>
            <w:r>
              <w:rPr>
                <w:rFonts w:ascii="宋体" w:eastAsia="宋体" w:hAnsi="宋体" w:hint="eastAsia"/>
                <w:szCs w:val="21"/>
                <w:lang w:eastAsia="zh"/>
              </w:rPr>
              <w:t>数字化绘本创作</w:t>
            </w:r>
            <w:r>
              <w:rPr>
                <w:rFonts w:ascii="宋体" w:eastAsia="宋体" w:hAnsi="宋体" w:hint="eastAsia"/>
                <w:szCs w:val="21"/>
              </w:rPr>
              <w:t>》上海市“十四五”职业教育规划教材</w:t>
            </w:r>
            <w:bookmarkEnd w:id="55"/>
            <w:bookmarkEnd w:id="56"/>
            <w:bookmarkEnd w:id="57"/>
          </w:p>
        </w:tc>
      </w:tr>
    </w:tbl>
    <w:p w14:paraId="46EDF83F" w14:textId="77777777" w:rsidR="00DB32D5" w:rsidRDefault="00000000">
      <w:pPr>
        <w:spacing w:line="276" w:lineRule="auto"/>
        <w:rPr>
          <w:rFonts w:ascii="微软雅黑" w:eastAsia="微软雅黑" w:hAnsi="微软雅黑" w:hint="eastAsia"/>
          <w:b/>
          <w:szCs w:val="21"/>
        </w:rPr>
      </w:pPr>
      <w:r>
        <w:rPr>
          <w:rFonts w:ascii="微软雅黑" w:eastAsia="微软雅黑" w:hAnsi="微软雅黑" w:hint="eastAsia"/>
          <w:b/>
          <w:szCs w:val="21"/>
        </w:rPr>
        <w:t>十一、质量保障和毕业要求</w:t>
      </w:r>
    </w:p>
    <w:p w14:paraId="32595F5B" w14:textId="77777777" w:rsidR="00DB32D5" w:rsidRDefault="00000000">
      <w:pPr>
        <w:spacing w:line="276" w:lineRule="auto"/>
        <w:rPr>
          <w:rFonts w:ascii="宋体" w:eastAsia="宋体" w:hAnsi="宋体" w:hint="eastAsia"/>
          <w:b/>
          <w:szCs w:val="21"/>
        </w:rPr>
      </w:pPr>
      <w:r>
        <w:rPr>
          <w:rFonts w:ascii="宋体" w:eastAsia="宋体" w:hAnsi="宋体" w:hint="eastAsia"/>
          <w:b/>
          <w:szCs w:val="21"/>
        </w:rPr>
        <w:t xml:space="preserve">   11.1 质量保障</w:t>
      </w:r>
    </w:p>
    <w:p w14:paraId="29ABF110" w14:textId="77777777" w:rsidR="00DB32D5" w:rsidRDefault="00000000">
      <w:pPr>
        <w:spacing w:line="276" w:lineRule="auto"/>
        <w:ind w:firstLineChars="200" w:firstLine="420"/>
        <w:rPr>
          <w:rFonts w:ascii="宋体" w:eastAsia="宋体" w:hAnsi="宋体" w:hint="eastAsia"/>
          <w:szCs w:val="21"/>
        </w:rPr>
      </w:pPr>
      <w:r>
        <w:rPr>
          <w:rFonts w:ascii="宋体" w:eastAsia="宋体" w:hAnsi="宋体" w:hint="eastAsia"/>
          <w:szCs w:val="21"/>
        </w:rPr>
        <w:t>（1）</w:t>
      </w:r>
      <w:proofErr w:type="gramStart"/>
      <w:r>
        <w:rPr>
          <w:rFonts w:ascii="宋体" w:eastAsia="宋体" w:hAnsi="宋体" w:hint="eastAsia"/>
          <w:szCs w:val="21"/>
        </w:rPr>
        <w:t>校行企</w:t>
      </w:r>
      <w:proofErr w:type="gramEnd"/>
      <w:r>
        <w:rPr>
          <w:rFonts w:ascii="宋体" w:eastAsia="宋体" w:hAnsi="宋体" w:hint="eastAsia"/>
          <w:szCs w:val="21"/>
        </w:rPr>
        <w:t>联合制定专业教学质量保障、监控与评估方法及实施细则。对专业定位、办学思路、人才培养目标、课程设置、管理评审、教学评估以及教学质量监控机构、责任人及职责等予以明确规定，建立对教务运行、教学过程、教学经费、设施建设、教学改革与研究、教学计划修订、实践教学改革等全方位、分层次的质量管理体系。</w:t>
      </w:r>
    </w:p>
    <w:p w14:paraId="444BC5D5" w14:textId="77777777" w:rsidR="00DB32D5" w:rsidRDefault="00000000">
      <w:pPr>
        <w:spacing w:line="276" w:lineRule="auto"/>
        <w:ind w:firstLineChars="100" w:firstLine="210"/>
        <w:rPr>
          <w:rFonts w:ascii="宋体" w:eastAsia="宋体" w:hAnsi="宋体" w:hint="eastAsia"/>
          <w:b/>
          <w:szCs w:val="21"/>
        </w:rPr>
      </w:pPr>
      <w:r>
        <w:rPr>
          <w:rFonts w:ascii="宋体" w:eastAsia="宋体" w:hAnsi="宋体" w:hint="eastAsia"/>
          <w:szCs w:val="21"/>
        </w:rPr>
        <w:t>（2）</w:t>
      </w:r>
      <w:proofErr w:type="gramStart"/>
      <w:r>
        <w:rPr>
          <w:rFonts w:ascii="宋体" w:eastAsia="宋体" w:hAnsi="宋体" w:hint="eastAsia"/>
          <w:szCs w:val="21"/>
        </w:rPr>
        <w:t>校行企</w:t>
      </w:r>
      <w:proofErr w:type="gramEnd"/>
      <w:r>
        <w:rPr>
          <w:rFonts w:ascii="宋体" w:eastAsia="宋体" w:hAnsi="宋体" w:hint="eastAsia"/>
          <w:szCs w:val="21"/>
        </w:rPr>
        <w:t>联合建立完善的看、听课制度，建立由业内专家、学生、同行等组成的不同层次的立体监控体系，对教学过程进行有效监督。联合教学督导小组定期进行全面的教学质量检查与评估。</w:t>
      </w:r>
      <w:r>
        <w:rPr>
          <w:rFonts w:ascii="宋体" w:eastAsia="宋体" w:hAnsi="宋体" w:hint="eastAsia"/>
          <w:bCs/>
          <w:szCs w:val="21"/>
        </w:rPr>
        <w:t xml:space="preserve"> </w:t>
      </w:r>
      <w:r>
        <w:rPr>
          <w:rFonts w:ascii="宋体" w:eastAsia="宋体" w:hAnsi="宋体" w:hint="eastAsia"/>
          <w:b/>
          <w:szCs w:val="21"/>
        </w:rPr>
        <w:t xml:space="preserve">  11.2 毕业要求</w:t>
      </w:r>
    </w:p>
    <w:p w14:paraId="29F1601C" w14:textId="77777777" w:rsidR="00DB32D5"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根据专业人才培养方案确定的目标和培养规格，完成规定的实习实训，全部课程考核合格或修满学分，准予毕业。</w:t>
      </w:r>
    </w:p>
    <w:p w14:paraId="2C00E2F2" w14:textId="77777777" w:rsidR="00DB32D5" w:rsidRDefault="00000000">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本专业学生应取得本专业规定的5152总学时，总学分修满不少于299学分，其中公共基础课 137学分（含选修课4学分），专业技能课专业课158学分（含专业基础课 56学分，专业核心课 52学分，产学一体课程22学分，专业拓展选修课28学分），允许学生通过参加技能竞赛、职业资格及技能考证、创新创业实践、第二课堂活动和在线课程等获得的成绩和学分按照《上海电影艺术职业学院课程学分替代管理办法》进行学分认定互换，但公共必修课、专业核心课、集中实践学分不可替代。</w:t>
      </w:r>
    </w:p>
    <w:p w14:paraId="390F3069" w14:textId="77777777" w:rsidR="00DB32D5" w:rsidRDefault="00000000">
      <w:pPr>
        <w:snapToGrid w:val="0"/>
        <w:spacing w:line="276" w:lineRule="auto"/>
        <w:ind w:firstLineChars="200" w:firstLine="420"/>
        <w:rPr>
          <w:rFonts w:ascii="宋体" w:eastAsia="宋体" w:hAnsi="宋体" w:hint="eastAsia"/>
          <w:szCs w:val="21"/>
        </w:rPr>
      </w:pPr>
      <w:r>
        <w:rPr>
          <w:rFonts w:ascii="宋体" w:eastAsia="宋体" w:hAnsi="宋体" w:hint="eastAsia"/>
          <w:szCs w:val="21"/>
        </w:rPr>
        <w:t>接受职业培训取得的职业技能等级证书、培训证书等学习成果，经学校认定，可以转化为相应的学历教育学分；达到相学校（专业）学业要求的，可以取得相应的学业证书。</w:t>
      </w:r>
    </w:p>
    <w:sectPr w:rsidR="00DB32D5">
      <w:footerReference w:type="default" r:id="rId9"/>
      <w:pgSz w:w="11906" w:h="16838"/>
      <w:pgMar w:top="1418" w:right="1418" w:bottom="993"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271BA" w14:textId="77777777" w:rsidR="00F94B51" w:rsidRDefault="00F94B51">
      <w:pPr>
        <w:rPr>
          <w:rFonts w:hint="eastAsia"/>
        </w:rPr>
      </w:pPr>
      <w:r>
        <w:separator/>
      </w:r>
    </w:p>
  </w:endnote>
  <w:endnote w:type="continuationSeparator" w:id="0">
    <w:p w14:paraId="79D0DC17" w14:textId="77777777" w:rsidR="00F94B51" w:rsidRDefault="00F94B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40962"/>
    </w:sdtPr>
    <w:sdtEndPr>
      <w:rPr>
        <w:rFonts w:ascii="Calibri" w:hAnsi="Calibri" w:cs="Calibri"/>
      </w:rPr>
    </w:sdtEndPr>
    <w:sdtContent>
      <w:sdt>
        <w:sdtPr>
          <w:id w:val="-1705238520"/>
        </w:sdtPr>
        <w:sdtEndPr>
          <w:rPr>
            <w:rFonts w:ascii="Calibri" w:hAnsi="Calibri" w:cs="Calibri"/>
          </w:rPr>
        </w:sdtEndPr>
        <w:sdtContent>
          <w:p w14:paraId="139BAB8E" w14:textId="77777777" w:rsidR="00DB32D5" w:rsidRDefault="00000000">
            <w:pPr>
              <w:pStyle w:val="a9"/>
              <w:jc w:val="center"/>
              <w:rPr>
                <w:rFonts w:ascii="Calibri" w:hAnsi="Calibri" w:cs="Calibri"/>
              </w:rPr>
            </w:pPr>
            <w:r>
              <w:rPr>
                <w:rFonts w:ascii="Calibri" w:hAnsi="Calibri" w:cs="Calibri"/>
                <w:lang w:val="zh-CN"/>
              </w:rPr>
              <w:t xml:space="preserve"> </w:t>
            </w:r>
            <w:r>
              <w:rPr>
                <w:rFonts w:ascii="Calibri" w:hAnsi="Calibri" w:cs="Calibri"/>
                <w:sz w:val="24"/>
                <w:szCs w:val="24"/>
              </w:rPr>
              <w:fldChar w:fldCharType="begin"/>
            </w:r>
            <w:r>
              <w:rPr>
                <w:rFonts w:ascii="Calibri" w:hAnsi="Calibri" w:cs="Calibri"/>
              </w:rPr>
              <w:instrText>PAGE</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r>
              <w:rPr>
                <w:rFonts w:ascii="Calibri" w:hAnsi="Calibri" w:cs="Calibri"/>
                <w:lang w:val="zh-CN"/>
              </w:rPr>
              <w:t xml:space="preserve"> / </w:t>
            </w:r>
            <w:r>
              <w:rPr>
                <w:rFonts w:ascii="Calibri" w:hAnsi="Calibri" w:cs="Calibri"/>
                <w:sz w:val="24"/>
                <w:szCs w:val="24"/>
              </w:rPr>
              <w:fldChar w:fldCharType="begin"/>
            </w:r>
            <w:r>
              <w:rPr>
                <w:rFonts w:ascii="Calibri" w:hAnsi="Calibri" w:cs="Calibri"/>
              </w:rPr>
              <w:instrText>NUMPAGES</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p>
        </w:sdtContent>
      </w:sdt>
    </w:sdtContent>
  </w:sdt>
  <w:p w14:paraId="561122D4" w14:textId="77777777" w:rsidR="00DB32D5" w:rsidRDefault="00DB32D5">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E5DD" w14:textId="77777777" w:rsidR="00F94B51" w:rsidRDefault="00F94B51">
      <w:pPr>
        <w:rPr>
          <w:rFonts w:hint="eastAsia"/>
        </w:rPr>
      </w:pPr>
      <w:r>
        <w:separator/>
      </w:r>
    </w:p>
  </w:footnote>
  <w:footnote w:type="continuationSeparator" w:id="0">
    <w:p w14:paraId="4B7F2715" w14:textId="77777777" w:rsidR="00F94B51" w:rsidRDefault="00F94B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70D99B"/>
    <w:multiLevelType w:val="multilevel"/>
    <w:tmpl w:val="A570D99B"/>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AD42ED8B"/>
    <w:multiLevelType w:val="multilevel"/>
    <w:tmpl w:val="AD42ED8B"/>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D1825652"/>
    <w:multiLevelType w:val="multilevel"/>
    <w:tmpl w:val="D1825652"/>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D3069043"/>
    <w:multiLevelType w:val="multilevel"/>
    <w:tmpl w:val="D3069043"/>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E3314296"/>
    <w:multiLevelType w:val="multilevel"/>
    <w:tmpl w:val="E3314296"/>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009DA1B0"/>
    <w:multiLevelType w:val="multilevel"/>
    <w:tmpl w:val="009DA1B0"/>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320C6BCD"/>
    <w:multiLevelType w:val="multilevel"/>
    <w:tmpl w:val="320C6BCD"/>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44665098"/>
    <w:multiLevelType w:val="multilevel"/>
    <w:tmpl w:val="44665098"/>
    <w:lvl w:ilvl="0">
      <w:start w:val="1"/>
      <w:numFmt w:val="decimal"/>
      <w:lvlText w:val="（%1）"/>
      <w:lvlJc w:val="left"/>
      <w:pPr>
        <w:ind w:left="1202" w:hanging="72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8" w15:restartNumberingAfterBreak="0">
    <w:nsid w:val="51601659"/>
    <w:multiLevelType w:val="multilevel"/>
    <w:tmpl w:val="51601659"/>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5986D412"/>
    <w:multiLevelType w:val="multilevel"/>
    <w:tmpl w:val="5986D412"/>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5B6C4DFE"/>
    <w:multiLevelType w:val="multilevel"/>
    <w:tmpl w:val="5B6C4DFE"/>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60876A7D"/>
    <w:multiLevelType w:val="multilevel"/>
    <w:tmpl w:val="60876A7D"/>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6F173C19"/>
    <w:multiLevelType w:val="multilevel"/>
    <w:tmpl w:val="6F173C19"/>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7AAEBDB7"/>
    <w:multiLevelType w:val="multilevel"/>
    <w:tmpl w:val="7AAEBDB7"/>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7DF0C7BD"/>
    <w:multiLevelType w:val="multilevel"/>
    <w:tmpl w:val="7DF0C7BD"/>
    <w:lvl w:ilvl="0">
      <w:start w:val="1"/>
      <w:numFmt w:val="decimalEnclosedCircle"/>
      <w:lvlText w:val="%1"/>
      <w:lvlJc w:val="left"/>
      <w:pPr>
        <w:ind w:left="360" w:hanging="360"/>
      </w:pPr>
      <w:rPr>
        <w:rFonts w:hint="default"/>
        <w:b w:val="0"/>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68208274">
    <w:abstractNumId w:val="7"/>
  </w:num>
  <w:num w:numId="2" w16cid:durableId="1501892674">
    <w:abstractNumId w:val="11"/>
  </w:num>
  <w:num w:numId="3" w16cid:durableId="45833712">
    <w:abstractNumId w:val="1"/>
  </w:num>
  <w:num w:numId="4" w16cid:durableId="106701454">
    <w:abstractNumId w:val="6"/>
  </w:num>
  <w:num w:numId="5" w16cid:durableId="78060805">
    <w:abstractNumId w:val="14"/>
  </w:num>
  <w:num w:numId="6" w16cid:durableId="1952126428">
    <w:abstractNumId w:val="3"/>
  </w:num>
  <w:num w:numId="7" w16cid:durableId="569005757">
    <w:abstractNumId w:val="9"/>
  </w:num>
  <w:num w:numId="8" w16cid:durableId="493648629">
    <w:abstractNumId w:val="10"/>
  </w:num>
  <w:num w:numId="9" w16cid:durableId="737091175">
    <w:abstractNumId w:val="2"/>
  </w:num>
  <w:num w:numId="10" w16cid:durableId="960916392">
    <w:abstractNumId w:val="0"/>
  </w:num>
  <w:num w:numId="11" w16cid:durableId="197009675">
    <w:abstractNumId w:val="4"/>
  </w:num>
  <w:num w:numId="12" w16cid:durableId="407776309">
    <w:abstractNumId w:val="5"/>
  </w:num>
  <w:num w:numId="13" w16cid:durableId="283582021">
    <w:abstractNumId w:val="12"/>
  </w:num>
  <w:num w:numId="14" w16cid:durableId="1666936312">
    <w:abstractNumId w:val="13"/>
  </w:num>
  <w:num w:numId="15" w16cid:durableId="1808974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VjODMxNGU3YjM1ZjVmZGEyNzBjY2Q1YjFjM2VhYTQifQ=="/>
  </w:docVars>
  <w:rsids>
    <w:rsidRoot w:val="00116821"/>
    <w:rsid w:val="000005FA"/>
    <w:rsid w:val="000008CF"/>
    <w:rsid w:val="000015F7"/>
    <w:rsid w:val="00001A86"/>
    <w:rsid w:val="0000468D"/>
    <w:rsid w:val="00005964"/>
    <w:rsid w:val="00010917"/>
    <w:rsid w:val="00010D35"/>
    <w:rsid w:val="000130B5"/>
    <w:rsid w:val="00014D16"/>
    <w:rsid w:val="00015226"/>
    <w:rsid w:val="00017766"/>
    <w:rsid w:val="00020AD3"/>
    <w:rsid w:val="00021877"/>
    <w:rsid w:val="00021990"/>
    <w:rsid w:val="00022B86"/>
    <w:rsid w:val="00022D60"/>
    <w:rsid w:val="0002463E"/>
    <w:rsid w:val="000247DA"/>
    <w:rsid w:val="00031E3A"/>
    <w:rsid w:val="0003378A"/>
    <w:rsid w:val="00041B82"/>
    <w:rsid w:val="00042A26"/>
    <w:rsid w:val="00042CD4"/>
    <w:rsid w:val="000432E2"/>
    <w:rsid w:val="00044548"/>
    <w:rsid w:val="0004519E"/>
    <w:rsid w:val="00046202"/>
    <w:rsid w:val="00050653"/>
    <w:rsid w:val="00050CCC"/>
    <w:rsid w:val="000519DF"/>
    <w:rsid w:val="00053D24"/>
    <w:rsid w:val="00054C98"/>
    <w:rsid w:val="000555B5"/>
    <w:rsid w:val="00060717"/>
    <w:rsid w:val="0006087B"/>
    <w:rsid w:val="00070E06"/>
    <w:rsid w:val="000730FB"/>
    <w:rsid w:val="0007311F"/>
    <w:rsid w:val="00074445"/>
    <w:rsid w:val="000812A9"/>
    <w:rsid w:val="0008194C"/>
    <w:rsid w:val="00082270"/>
    <w:rsid w:val="000833AE"/>
    <w:rsid w:val="000837FC"/>
    <w:rsid w:val="000842F7"/>
    <w:rsid w:val="00084E74"/>
    <w:rsid w:val="00085AB7"/>
    <w:rsid w:val="0009118E"/>
    <w:rsid w:val="000911A3"/>
    <w:rsid w:val="00091839"/>
    <w:rsid w:val="000926EB"/>
    <w:rsid w:val="000968D4"/>
    <w:rsid w:val="000968DD"/>
    <w:rsid w:val="000A151F"/>
    <w:rsid w:val="000A1724"/>
    <w:rsid w:val="000A5213"/>
    <w:rsid w:val="000A56CD"/>
    <w:rsid w:val="000A7861"/>
    <w:rsid w:val="000B0E38"/>
    <w:rsid w:val="000B1908"/>
    <w:rsid w:val="000B23D7"/>
    <w:rsid w:val="000B3C94"/>
    <w:rsid w:val="000B4DC7"/>
    <w:rsid w:val="000B7B09"/>
    <w:rsid w:val="000B7F82"/>
    <w:rsid w:val="000C3FD7"/>
    <w:rsid w:val="000C4ABE"/>
    <w:rsid w:val="000C5E70"/>
    <w:rsid w:val="000C67F5"/>
    <w:rsid w:val="000C7B3B"/>
    <w:rsid w:val="000D4028"/>
    <w:rsid w:val="000D4586"/>
    <w:rsid w:val="000D45DF"/>
    <w:rsid w:val="000D51A5"/>
    <w:rsid w:val="000D5355"/>
    <w:rsid w:val="000D54B9"/>
    <w:rsid w:val="000D57C0"/>
    <w:rsid w:val="000D5A0A"/>
    <w:rsid w:val="000D7DF5"/>
    <w:rsid w:val="000E1C4A"/>
    <w:rsid w:val="000E587B"/>
    <w:rsid w:val="000E5989"/>
    <w:rsid w:val="000E7E5A"/>
    <w:rsid w:val="000F1761"/>
    <w:rsid w:val="000F2066"/>
    <w:rsid w:val="000F2E2A"/>
    <w:rsid w:val="000F3845"/>
    <w:rsid w:val="000F38E0"/>
    <w:rsid w:val="000F6D92"/>
    <w:rsid w:val="000F7D5A"/>
    <w:rsid w:val="00100DAC"/>
    <w:rsid w:val="00110E4B"/>
    <w:rsid w:val="00111081"/>
    <w:rsid w:val="001128F4"/>
    <w:rsid w:val="00112FF2"/>
    <w:rsid w:val="0011478F"/>
    <w:rsid w:val="00115E51"/>
    <w:rsid w:val="0011650A"/>
    <w:rsid w:val="00116821"/>
    <w:rsid w:val="00121D7B"/>
    <w:rsid w:val="00122ED2"/>
    <w:rsid w:val="00124BA2"/>
    <w:rsid w:val="001257EE"/>
    <w:rsid w:val="00125B23"/>
    <w:rsid w:val="00126868"/>
    <w:rsid w:val="00127183"/>
    <w:rsid w:val="001307A1"/>
    <w:rsid w:val="00132C42"/>
    <w:rsid w:val="00135F16"/>
    <w:rsid w:val="00137FA0"/>
    <w:rsid w:val="00141247"/>
    <w:rsid w:val="001453F1"/>
    <w:rsid w:val="00145DE7"/>
    <w:rsid w:val="00146B1A"/>
    <w:rsid w:val="0015030A"/>
    <w:rsid w:val="00151154"/>
    <w:rsid w:val="00153050"/>
    <w:rsid w:val="001548D3"/>
    <w:rsid w:val="00154A60"/>
    <w:rsid w:val="00155806"/>
    <w:rsid w:val="00160271"/>
    <w:rsid w:val="001602B5"/>
    <w:rsid w:val="001611EA"/>
    <w:rsid w:val="0016169D"/>
    <w:rsid w:val="00162257"/>
    <w:rsid w:val="001632CA"/>
    <w:rsid w:val="00163A81"/>
    <w:rsid w:val="0016450E"/>
    <w:rsid w:val="00165A40"/>
    <w:rsid w:val="001672A7"/>
    <w:rsid w:val="001706AD"/>
    <w:rsid w:val="00170952"/>
    <w:rsid w:val="00173B55"/>
    <w:rsid w:val="00173D87"/>
    <w:rsid w:val="00175B82"/>
    <w:rsid w:val="00175EA7"/>
    <w:rsid w:val="00180C47"/>
    <w:rsid w:val="001818EB"/>
    <w:rsid w:val="00181BFD"/>
    <w:rsid w:val="00184457"/>
    <w:rsid w:val="00185953"/>
    <w:rsid w:val="00186CB3"/>
    <w:rsid w:val="00187386"/>
    <w:rsid w:val="00191113"/>
    <w:rsid w:val="0019524C"/>
    <w:rsid w:val="00195FB5"/>
    <w:rsid w:val="00197DBC"/>
    <w:rsid w:val="001A1652"/>
    <w:rsid w:val="001A42A1"/>
    <w:rsid w:val="001A42D6"/>
    <w:rsid w:val="001A72B9"/>
    <w:rsid w:val="001A7BF3"/>
    <w:rsid w:val="001B1A4C"/>
    <w:rsid w:val="001B1EFA"/>
    <w:rsid w:val="001B3714"/>
    <w:rsid w:val="001B43B9"/>
    <w:rsid w:val="001B4C14"/>
    <w:rsid w:val="001B599B"/>
    <w:rsid w:val="001B724F"/>
    <w:rsid w:val="001B76C1"/>
    <w:rsid w:val="001C15F4"/>
    <w:rsid w:val="001C1E04"/>
    <w:rsid w:val="001C2D36"/>
    <w:rsid w:val="001C421B"/>
    <w:rsid w:val="001C4398"/>
    <w:rsid w:val="001C45E0"/>
    <w:rsid w:val="001C5858"/>
    <w:rsid w:val="001C5DBE"/>
    <w:rsid w:val="001C6E55"/>
    <w:rsid w:val="001D31D7"/>
    <w:rsid w:val="001D53FC"/>
    <w:rsid w:val="001D7187"/>
    <w:rsid w:val="001D7B88"/>
    <w:rsid w:val="001D7E67"/>
    <w:rsid w:val="001E3418"/>
    <w:rsid w:val="001E5DB2"/>
    <w:rsid w:val="001E7A14"/>
    <w:rsid w:val="001F300F"/>
    <w:rsid w:val="001F72EB"/>
    <w:rsid w:val="001F7566"/>
    <w:rsid w:val="002014CB"/>
    <w:rsid w:val="00201517"/>
    <w:rsid w:val="00201BDD"/>
    <w:rsid w:val="0020276E"/>
    <w:rsid w:val="00202E8E"/>
    <w:rsid w:val="00202EB2"/>
    <w:rsid w:val="002065A9"/>
    <w:rsid w:val="00207BCD"/>
    <w:rsid w:val="00207F83"/>
    <w:rsid w:val="00210149"/>
    <w:rsid w:val="00210857"/>
    <w:rsid w:val="00212DAB"/>
    <w:rsid w:val="002133C1"/>
    <w:rsid w:val="00215919"/>
    <w:rsid w:val="00216685"/>
    <w:rsid w:val="002250DB"/>
    <w:rsid w:val="00225275"/>
    <w:rsid w:val="00225E88"/>
    <w:rsid w:val="0022629D"/>
    <w:rsid w:val="002275C6"/>
    <w:rsid w:val="0022777D"/>
    <w:rsid w:val="0023163B"/>
    <w:rsid w:val="002332B0"/>
    <w:rsid w:val="00233CC5"/>
    <w:rsid w:val="00235015"/>
    <w:rsid w:val="002352BE"/>
    <w:rsid w:val="00236530"/>
    <w:rsid w:val="002369C3"/>
    <w:rsid w:val="00236FD1"/>
    <w:rsid w:val="002423E5"/>
    <w:rsid w:val="0024314D"/>
    <w:rsid w:val="002433B3"/>
    <w:rsid w:val="0024600D"/>
    <w:rsid w:val="00251092"/>
    <w:rsid w:val="00251723"/>
    <w:rsid w:val="00254F0F"/>
    <w:rsid w:val="0025636D"/>
    <w:rsid w:val="002609DB"/>
    <w:rsid w:val="002620D1"/>
    <w:rsid w:val="00262E3F"/>
    <w:rsid w:val="00264A8D"/>
    <w:rsid w:val="00264D1F"/>
    <w:rsid w:val="002657AA"/>
    <w:rsid w:val="0026588B"/>
    <w:rsid w:val="00266B3E"/>
    <w:rsid w:val="00272BC5"/>
    <w:rsid w:val="00272E5A"/>
    <w:rsid w:val="00273783"/>
    <w:rsid w:val="00274F6C"/>
    <w:rsid w:val="002757A1"/>
    <w:rsid w:val="0028055F"/>
    <w:rsid w:val="002814E4"/>
    <w:rsid w:val="00281F31"/>
    <w:rsid w:val="002843D7"/>
    <w:rsid w:val="00285BD2"/>
    <w:rsid w:val="002869D1"/>
    <w:rsid w:val="00286F43"/>
    <w:rsid w:val="00286F67"/>
    <w:rsid w:val="0028742E"/>
    <w:rsid w:val="00287581"/>
    <w:rsid w:val="00287871"/>
    <w:rsid w:val="00292502"/>
    <w:rsid w:val="00292D4D"/>
    <w:rsid w:val="00293245"/>
    <w:rsid w:val="0029366D"/>
    <w:rsid w:val="002A00C7"/>
    <w:rsid w:val="002A0BBA"/>
    <w:rsid w:val="002A0EAC"/>
    <w:rsid w:val="002A27F1"/>
    <w:rsid w:val="002A3B7B"/>
    <w:rsid w:val="002A62EE"/>
    <w:rsid w:val="002A73C1"/>
    <w:rsid w:val="002B0918"/>
    <w:rsid w:val="002B0A09"/>
    <w:rsid w:val="002B319D"/>
    <w:rsid w:val="002B4ECC"/>
    <w:rsid w:val="002B5B51"/>
    <w:rsid w:val="002C1F36"/>
    <w:rsid w:val="002C2211"/>
    <w:rsid w:val="002C60F6"/>
    <w:rsid w:val="002C7920"/>
    <w:rsid w:val="002D15BB"/>
    <w:rsid w:val="002D1B69"/>
    <w:rsid w:val="002D2CF7"/>
    <w:rsid w:val="002D3972"/>
    <w:rsid w:val="002D44D2"/>
    <w:rsid w:val="002D634F"/>
    <w:rsid w:val="002D6EE8"/>
    <w:rsid w:val="002D701B"/>
    <w:rsid w:val="002E0AD3"/>
    <w:rsid w:val="002E1985"/>
    <w:rsid w:val="002E1A8E"/>
    <w:rsid w:val="002E1CCB"/>
    <w:rsid w:val="002E2119"/>
    <w:rsid w:val="002E31D1"/>
    <w:rsid w:val="002E5FB2"/>
    <w:rsid w:val="002F036B"/>
    <w:rsid w:val="002F0C6E"/>
    <w:rsid w:val="002F0C79"/>
    <w:rsid w:val="002F23C7"/>
    <w:rsid w:val="002F3E62"/>
    <w:rsid w:val="002F407C"/>
    <w:rsid w:val="002F48C5"/>
    <w:rsid w:val="002F50B8"/>
    <w:rsid w:val="002F6581"/>
    <w:rsid w:val="002F7F0E"/>
    <w:rsid w:val="00303708"/>
    <w:rsid w:val="0030556B"/>
    <w:rsid w:val="00306BBE"/>
    <w:rsid w:val="00306E99"/>
    <w:rsid w:val="003071C3"/>
    <w:rsid w:val="00307263"/>
    <w:rsid w:val="003074A8"/>
    <w:rsid w:val="003113F6"/>
    <w:rsid w:val="00312031"/>
    <w:rsid w:val="00312916"/>
    <w:rsid w:val="00312C3B"/>
    <w:rsid w:val="00313B78"/>
    <w:rsid w:val="003173D6"/>
    <w:rsid w:val="00317B4C"/>
    <w:rsid w:val="00320DE7"/>
    <w:rsid w:val="00322AC9"/>
    <w:rsid w:val="003274B7"/>
    <w:rsid w:val="00330FDA"/>
    <w:rsid w:val="0033151F"/>
    <w:rsid w:val="0033315C"/>
    <w:rsid w:val="003339F0"/>
    <w:rsid w:val="00335A38"/>
    <w:rsid w:val="00335FDC"/>
    <w:rsid w:val="00336095"/>
    <w:rsid w:val="0033631B"/>
    <w:rsid w:val="00342931"/>
    <w:rsid w:val="003435C6"/>
    <w:rsid w:val="0034409D"/>
    <w:rsid w:val="00344E63"/>
    <w:rsid w:val="00344F14"/>
    <w:rsid w:val="00344FF1"/>
    <w:rsid w:val="003468D7"/>
    <w:rsid w:val="003471B0"/>
    <w:rsid w:val="00347EE4"/>
    <w:rsid w:val="0035154B"/>
    <w:rsid w:val="00352273"/>
    <w:rsid w:val="003536AC"/>
    <w:rsid w:val="00353CF4"/>
    <w:rsid w:val="003558E9"/>
    <w:rsid w:val="0035615F"/>
    <w:rsid w:val="0035629C"/>
    <w:rsid w:val="0036069E"/>
    <w:rsid w:val="00360A4E"/>
    <w:rsid w:val="00360AB6"/>
    <w:rsid w:val="003637C0"/>
    <w:rsid w:val="00363EB7"/>
    <w:rsid w:val="00364EA9"/>
    <w:rsid w:val="00365E66"/>
    <w:rsid w:val="00366126"/>
    <w:rsid w:val="00366E96"/>
    <w:rsid w:val="00370E8B"/>
    <w:rsid w:val="0037120D"/>
    <w:rsid w:val="00373A35"/>
    <w:rsid w:val="00373B7E"/>
    <w:rsid w:val="003741F2"/>
    <w:rsid w:val="00374322"/>
    <w:rsid w:val="00376681"/>
    <w:rsid w:val="003773B4"/>
    <w:rsid w:val="003810E5"/>
    <w:rsid w:val="0038147B"/>
    <w:rsid w:val="00382896"/>
    <w:rsid w:val="00383A49"/>
    <w:rsid w:val="003844E6"/>
    <w:rsid w:val="00384990"/>
    <w:rsid w:val="00384A10"/>
    <w:rsid w:val="00385C30"/>
    <w:rsid w:val="0039070A"/>
    <w:rsid w:val="00390ECA"/>
    <w:rsid w:val="00391CD2"/>
    <w:rsid w:val="00392824"/>
    <w:rsid w:val="003942F8"/>
    <w:rsid w:val="003968F8"/>
    <w:rsid w:val="003972C0"/>
    <w:rsid w:val="003A2CFF"/>
    <w:rsid w:val="003A3973"/>
    <w:rsid w:val="003A5762"/>
    <w:rsid w:val="003A60A6"/>
    <w:rsid w:val="003A6EC6"/>
    <w:rsid w:val="003A7B21"/>
    <w:rsid w:val="003B0EDD"/>
    <w:rsid w:val="003B1322"/>
    <w:rsid w:val="003B282B"/>
    <w:rsid w:val="003B374E"/>
    <w:rsid w:val="003B49FA"/>
    <w:rsid w:val="003B5F97"/>
    <w:rsid w:val="003C0B47"/>
    <w:rsid w:val="003C10B6"/>
    <w:rsid w:val="003C21AB"/>
    <w:rsid w:val="003C343D"/>
    <w:rsid w:val="003C5FB6"/>
    <w:rsid w:val="003C5FC4"/>
    <w:rsid w:val="003D0D08"/>
    <w:rsid w:val="003D55A4"/>
    <w:rsid w:val="003D65FF"/>
    <w:rsid w:val="003D735E"/>
    <w:rsid w:val="003D7B8D"/>
    <w:rsid w:val="003E17DF"/>
    <w:rsid w:val="003E1E84"/>
    <w:rsid w:val="003E2047"/>
    <w:rsid w:val="003E2830"/>
    <w:rsid w:val="003E435D"/>
    <w:rsid w:val="003E7593"/>
    <w:rsid w:val="003F069D"/>
    <w:rsid w:val="003F27AA"/>
    <w:rsid w:val="003F79E9"/>
    <w:rsid w:val="00401212"/>
    <w:rsid w:val="0040245A"/>
    <w:rsid w:val="0040246C"/>
    <w:rsid w:val="00403485"/>
    <w:rsid w:val="004042E0"/>
    <w:rsid w:val="004067F3"/>
    <w:rsid w:val="00412D77"/>
    <w:rsid w:val="00413A27"/>
    <w:rsid w:val="004166DE"/>
    <w:rsid w:val="004203E9"/>
    <w:rsid w:val="00420AF4"/>
    <w:rsid w:val="00420E84"/>
    <w:rsid w:val="00422ED8"/>
    <w:rsid w:val="0042415E"/>
    <w:rsid w:val="00425996"/>
    <w:rsid w:val="00431C10"/>
    <w:rsid w:val="004332D0"/>
    <w:rsid w:val="00433E42"/>
    <w:rsid w:val="0043610A"/>
    <w:rsid w:val="00436654"/>
    <w:rsid w:val="004400EC"/>
    <w:rsid w:val="004405F6"/>
    <w:rsid w:val="004425E2"/>
    <w:rsid w:val="00442676"/>
    <w:rsid w:val="00442B39"/>
    <w:rsid w:val="00442C95"/>
    <w:rsid w:val="00442DBF"/>
    <w:rsid w:val="004438F4"/>
    <w:rsid w:val="00443931"/>
    <w:rsid w:val="004515CB"/>
    <w:rsid w:val="00452421"/>
    <w:rsid w:val="004564A4"/>
    <w:rsid w:val="00456EB9"/>
    <w:rsid w:val="00461678"/>
    <w:rsid w:val="00463C21"/>
    <w:rsid w:val="00465A32"/>
    <w:rsid w:val="0047465B"/>
    <w:rsid w:val="00474B34"/>
    <w:rsid w:val="00474DE5"/>
    <w:rsid w:val="0047555C"/>
    <w:rsid w:val="0047707C"/>
    <w:rsid w:val="00480AEB"/>
    <w:rsid w:val="00481239"/>
    <w:rsid w:val="00482337"/>
    <w:rsid w:val="004837EF"/>
    <w:rsid w:val="00483AB2"/>
    <w:rsid w:val="00485EB7"/>
    <w:rsid w:val="0048648E"/>
    <w:rsid w:val="00486913"/>
    <w:rsid w:val="00487890"/>
    <w:rsid w:val="004904B7"/>
    <w:rsid w:val="00490A8E"/>
    <w:rsid w:val="00490C23"/>
    <w:rsid w:val="00491892"/>
    <w:rsid w:val="00492671"/>
    <w:rsid w:val="004935FD"/>
    <w:rsid w:val="00497F51"/>
    <w:rsid w:val="004A1395"/>
    <w:rsid w:val="004A1CF3"/>
    <w:rsid w:val="004A244B"/>
    <w:rsid w:val="004A429D"/>
    <w:rsid w:val="004A43DE"/>
    <w:rsid w:val="004A5011"/>
    <w:rsid w:val="004A6008"/>
    <w:rsid w:val="004A7ED8"/>
    <w:rsid w:val="004B13AE"/>
    <w:rsid w:val="004B1F4B"/>
    <w:rsid w:val="004B26FF"/>
    <w:rsid w:val="004B2D6A"/>
    <w:rsid w:val="004B421C"/>
    <w:rsid w:val="004B59FB"/>
    <w:rsid w:val="004B60F4"/>
    <w:rsid w:val="004B7A16"/>
    <w:rsid w:val="004C21E5"/>
    <w:rsid w:val="004C409A"/>
    <w:rsid w:val="004C4A07"/>
    <w:rsid w:val="004C534B"/>
    <w:rsid w:val="004C5B86"/>
    <w:rsid w:val="004C79BC"/>
    <w:rsid w:val="004C79E6"/>
    <w:rsid w:val="004D01C6"/>
    <w:rsid w:val="004D1283"/>
    <w:rsid w:val="004D12A0"/>
    <w:rsid w:val="004D2D9F"/>
    <w:rsid w:val="004D57B0"/>
    <w:rsid w:val="004D6077"/>
    <w:rsid w:val="004E1EB4"/>
    <w:rsid w:val="004E2226"/>
    <w:rsid w:val="004E45E4"/>
    <w:rsid w:val="004E730A"/>
    <w:rsid w:val="004F06ED"/>
    <w:rsid w:val="004F39A8"/>
    <w:rsid w:val="004F6C7D"/>
    <w:rsid w:val="00500854"/>
    <w:rsid w:val="005033EC"/>
    <w:rsid w:val="00507B82"/>
    <w:rsid w:val="00511BD3"/>
    <w:rsid w:val="0051258B"/>
    <w:rsid w:val="00513626"/>
    <w:rsid w:val="00515F61"/>
    <w:rsid w:val="0051711A"/>
    <w:rsid w:val="00521E86"/>
    <w:rsid w:val="00522A2C"/>
    <w:rsid w:val="00522DEA"/>
    <w:rsid w:val="00523626"/>
    <w:rsid w:val="00523B57"/>
    <w:rsid w:val="00523BE9"/>
    <w:rsid w:val="00524D43"/>
    <w:rsid w:val="00525E29"/>
    <w:rsid w:val="005316A6"/>
    <w:rsid w:val="00534EEE"/>
    <w:rsid w:val="00537B3C"/>
    <w:rsid w:val="00537FCA"/>
    <w:rsid w:val="005401D1"/>
    <w:rsid w:val="0054146B"/>
    <w:rsid w:val="005435B0"/>
    <w:rsid w:val="005444A8"/>
    <w:rsid w:val="00545FED"/>
    <w:rsid w:val="0055140E"/>
    <w:rsid w:val="00552E69"/>
    <w:rsid w:val="0055335A"/>
    <w:rsid w:val="00556983"/>
    <w:rsid w:val="0055753D"/>
    <w:rsid w:val="005637FD"/>
    <w:rsid w:val="00563C2B"/>
    <w:rsid w:val="0056617A"/>
    <w:rsid w:val="005707F7"/>
    <w:rsid w:val="0057182D"/>
    <w:rsid w:val="00574242"/>
    <w:rsid w:val="00575561"/>
    <w:rsid w:val="0057762C"/>
    <w:rsid w:val="005777C7"/>
    <w:rsid w:val="00580EF1"/>
    <w:rsid w:val="00581493"/>
    <w:rsid w:val="00581BD8"/>
    <w:rsid w:val="00582146"/>
    <w:rsid w:val="005826F5"/>
    <w:rsid w:val="005843EC"/>
    <w:rsid w:val="005848AF"/>
    <w:rsid w:val="005849D1"/>
    <w:rsid w:val="00584CC4"/>
    <w:rsid w:val="00585A69"/>
    <w:rsid w:val="00590306"/>
    <w:rsid w:val="00590F1F"/>
    <w:rsid w:val="00591858"/>
    <w:rsid w:val="00592158"/>
    <w:rsid w:val="00594156"/>
    <w:rsid w:val="0059434F"/>
    <w:rsid w:val="00595CD5"/>
    <w:rsid w:val="005973FB"/>
    <w:rsid w:val="005A029C"/>
    <w:rsid w:val="005A0CDE"/>
    <w:rsid w:val="005A167F"/>
    <w:rsid w:val="005A1DEB"/>
    <w:rsid w:val="005A32A5"/>
    <w:rsid w:val="005A3E52"/>
    <w:rsid w:val="005A405B"/>
    <w:rsid w:val="005B2041"/>
    <w:rsid w:val="005B3139"/>
    <w:rsid w:val="005B41BB"/>
    <w:rsid w:val="005B432A"/>
    <w:rsid w:val="005B433E"/>
    <w:rsid w:val="005B711C"/>
    <w:rsid w:val="005B7C59"/>
    <w:rsid w:val="005C27B3"/>
    <w:rsid w:val="005C38B4"/>
    <w:rsid w:val="005C648C"/>
    <w:rsid w:val="005C7EAA"/>
    <w:rsid w:val="005D07DB"/>
    <w:rsid w:val="005D3287"/>
    <w:rsid w:val="005D66F9"/>
    <w:rsid w:val="005D6AB7"/>
    <w:rsid w:val="005F11D3"/>
    <w:rsid w:val="005F1C22"/>
    <w:rsid w:val="005F1FF8"/>
    <w:rsid w:val="006043D1"/>
    <w:rsid w:val="00607387"/>
    <w:rsid w:val="00611D2C"/>
    <w:rsid w:val="00612306"/>
    <w:rsid w:val="00612F3F"/>
    <w:rsid w:val="0061323E"/>
    <w:rsid w:val="006143AB"/>
    <w:rsid w:val="006156FB"/>
    <w:rsid w:val="00616165"/>
    <w:rsid w:val="00616554"/>
    <w:rsid w:val="00617144"/>
    <w:rsid w:val="00620308"/>
    <w:rsid w:val="006219AC"/>
    <w:rsid w:val="00621E36"/>
    <w:rsid w:val="0062287E"/>
    <w:rsid w:val="00624840"/>
    <w:rsid w:val="00625798"/>
    <w:rsid w:val="00630CA0"/>
    <w:rsid w:val="00631DB2"/>
    <w:rsid w:val="00633BD9"/>
    <w:rsid w:val="00636CE9"/>
    <w:rsid w:val="006405A4"/>
    <w:rsid w:val="00644FA0"/>
    <w:rsid w:val="00651806"/>
    <w:rsid w:val="00652959"/>
    <w:rsid w:val="006552DE"/>
    <w:rsid w:val="0065662C"/>
    <w:rsid w:val="0065722A"/>
    <w:rsid w:val="00660F88"/>
    <w:rsid w:val="00662827"/>
    <w:rsid w:val="00663E46"/>
    <w:rsid w:val="00665329"/>
    <w:rsid w:val="00670137"/>
    <w:rsid w:val="0067218A"/>
    <w:rsid w:val="00672E97"/>
    <w:rsid w:val="00675B13"/>
    <w:rsid w:val="00680CB8"/>
    <w:rsid w:val="00681D7D"/>
    <w:rsid w:val="00682A66"/>
    <w:rsid w:val="00683144"/>
    <w:rsid w:val="006832FA"/>
    <w:rsid w:val="00683C82"/>
    <w:rsid w:val="006847C2"/>
    <w:rsid w:val="00684B3A"/>
    <w:rsid w:val="00685EBA"/>
    <w:rsid w:val="006866C3"/>
    <w:rsid w:val="00686B8F"/>
    <w:rsid w:val="0068768B"/>
    <w:rsid w:val="0069176E"/>
    <w:rsid w:val="0069211A"/>
    <w:rsid w:val="00692390"/>
    <w:rsid w:val="006934D5"/>
    <w:rsid w:val="00695264"/>
    <w:rsid w:val="006977C5"/>
    <w:rsid w:val="00697F09"/>
    <w:rsid w:val="006A057E"/>
    <w:rsid w:val="006A0920"/>
    <w:rsid w:val="006A13B8"/>
    <w:rsid w:val="006A1C0D"/>
    <w:rsid w:val="006A4342"/>
    <w:rsid w:val="006A4397"/>
    <w:rsid w:val="006A53FE"/>
    <w:rsid w:val="006A64D1"/>
    <w:rsid w:val="006A6544"/>
    <w:rsid w:val="006A7528"/>
    <w:rsid w:val="006B1046"/>
    <w:rsid w:val="006B477E"/>
    <w:rsid w:val="006B5946"/>
    <w:rsid w:val="006C049B"/>
    <w:rsid w:val="006C050C"/>
    <w:rsid w:val="006C174A"/>
    <w:rsid w:val="006C540F"/>
    <w:rsid w:val="006C651B"/>
    <w:rsid w:val="006C66BE"/>
    <w:rsid w:val="006D0620"/>
    <w:rsid w:val="006D0E09"/>
    <w:rsid w:val="006D131C"/>
    <w:rsid w:val="006D26B9"/>
    <w:rsid w:val="006D3E4A"/>
    <w:rsid w:val="006D4E3E"/>
    <w:rsid w:val="006D7B37"/>
    <w:rsid w:val="006E062C"/>
    <w:rsid w:val="006E08CB"/>
    <w:rsid w:val="006E1A56"/>
    <w:rsid w:val="006E70A8"/>
    <w:rsid w:val="006F0893"/>
    <w:rsid w:val="006F100D"/>
    <w:rsid w:val="006F11BA"/>
    <w:rsid w:val="006F37C9"/>
    <w:rsid w:val="006F3B70"/>
    <w:rsid w:val="006F46E3"/>
    <w:rsid w:val="006F6015"/>
    <w:rsid w:val="006F6DC7"/>
    <w:rsid w:val="00700803"/>
    <w:rsid w:val="007011DD"/>
    <w:rsid w:val="00704D1B"/>
    <w:rsid w:val="00705FDA"/>
    <w:rsid w:val="0070646A"/>
    <w:rsid w:val="00706C17"/>
    <w:rsid w:val="00707E73"/>
    <w:rsid w:val="0071321B"/>
    <w:rsid w:val="0071480B"/>
    <w:rsid w:val="007149E6"/>
    <w:rsid w:val="00714E64"/>
    <w:rsid w:val="007178CB"/>
    <w:rsid w:val="00720563"/>
    <w:rsid w:val="007227F2"/>
    <w:rsid w:val="007244B0"/>
    <w:rsid w:val="0072483C"/>
    <w:rsid w:val="00724B66"/>
    <w:rsid w:val="00725A03"/>
    <w:rsid w:val="00726FE8"/>
    <w:rsid w:val="007270CE"/>
    <w:rsid w:val="007270DA"/>
    <w:rsid w:val="00730EB4"/>
    <w:rsid w:val="0073135B"/>
    <w:rsid w:val="00731A15"/>
    <w:rsid w:val="00737EA2"/>
    <w:rsid w:val="00741D3B"/>
    <w:rsid w:val="00742071"/>
    <w:rsid w:val="00743932"/>
    <w:rsid w:val="00747811"/>
    <w:rsid w:val="00750F07"/>
    <w:rsid w:val="0075125D"/>
    <w:rsid w:val="007522AD"/>
    <w:rsid w:val="00755A45"/>
    <w:rsid w:val="00757689"/>
    <w:rsid w:val="00760138"/>
    <w:rsid w:val="0076058E"/>
    <w:rsid w:val="0076070E"/>
    <w:rsid w:val="00761D57"/>
    <w:rsid w:val="00761EE3"/>
    <w:rsid w:val="00762406"/>
    <w:rsid w:val="00764636"/>
    <w:rsid w:val="00764D48"/>
    <w:rsid w:val="0076510B"/>
    <w:rsid w:val="00766D8C"/>
    <w:rsid w:val="00771D71"/>
    <w:rsid w:val="0077465C"/>
    <w:rsid w:val="007749CD"/>
    <w:rsid w:val="00774C7A"/>
    <w:rsid w:val="007755DF"/>
    <w:rsid w:val="00781AD4"/>
    <w:rsid w:val="007825EC"/>
    <w:rsid w:val="00782E97"/>
    <w:rsid w:val="00783055"/>
    <w:rsid w:val="00783C98"/>
    <w:rsid w:val="007879E5"/>
    <w:rsid w:val="007902F9"/>
    <w:rsid w:val="007918F1"/>
    <w:rsid w:val="00792C42"/>
    <w:rsid w:val="00794AC0"/>
    <w:rsid w:val="00794F35"/>
    <w:rsid w:val="007A1945"/>
    <w:rsid w:val="007A53FD"/>
    <w:rsid w:val="007A610A"/>
    <w:rsid w:val="007A7A59"/>
    <w:rsid w:val="007B2A9E"/>
    <w:rsid w:val="007B3B6D"/>
    <w:rsid w:val="007B3FC4"/>
    <w:rsid w:val="007B47AF"/>
    <w:rsid w:val="007B4FFA"/>
    <w:rsid w:val="007C0599"/>
    <w:rsid w:val="007C10B9"/>
    <w:rsid w:val="007C1AA8"/>
    <w:rsid w:val="007C2FCC"/>
    <w:rsid w:val="007C3E39"/>
    <w:rsid w:val="007C45DB"/>
    <w:rsid w:val="007C4735"/>
    <w:rsid w:val="007C7027"/>
    <w:rsid w:val="007D1CEF"/>
    <w:rsid w:val="007D22E0"/>
    <w:rsid w:val="007D2584"/>
    <w:rsid w:val="007D26F6"/>
    <w:rsid w:val="007D277D"/>
    <w:rsid w:val="007D2901"/>
    <w:rsid w:val="007D542F"/>
    <w:rsid w:val="007D5F35"/>
    <w:rsid w:val="007D6EEC"/>
    <w:rsid w:val="007D7168"/>
    <w:rsid w:val="007D7412"/>
    <w:rsid w:val="007D75E5"/>
    <w:rsid w:val="007E0A6A"/>
    <w:rsid w:val="007E0ECD"/>
    <w:rsid w:val="007E145C"/>
    <w:rsid w:val="007E3348"/>
    <w:rsid w:val="007E4EC5"/>
    <w:rsid w:val="007E5750"/>
    <w:rsid w:val="007E5A93"/>
    <w:rsid w:val="007E7E78"/>
    <w:rsid w:val="007F49A7"/>
    <w:rsid w:val="007F4DCC"/>
    <w:rsid w:val="007F649D"/>
    <w:rsid w:val="007F6CF4"/>
    <w:rsid w:val="007F748F"/>
    <w:rsid w:val="007F7AEC"/>
    <w:rsid w:val="008031E3"/>
    <w:rsid w:val="00803B13"/>
    <w:rsid w:val="00806B29"/>
    <w:rsid w:val="00806B55"/>
    <w:rsid w:val="008073ED"/>
    <w:rsid w:val="0080784C"/>
    <w:rsid w:val="00810E8E"/>
    <w:rsid w:val="00811BB1"/>
    <w:rsid w:val="008152AF"/>
    <w:rsid w:val="008159B4"/>
    <w:rsid w:val="0082068A"/>
    <w:rsid w:val="00820C0F"/>
    <w:rsid w:val="00820DCA"/>
    <w:rsid w:val="00822556"/>
    <w:rsid w:val="00822D95"/>
    <w:rsid w:val="0082391A"/>
    <w:rsid w:val="00824BD0"/>
    <w:rsid w:val="00831036"/>
    <w:rsid w:val="00831158"/>
    <w:rsid w:val="00833869"/>
    <w:rsid w:val="00834597"/>
    <w:rsid w:val="0083677D"/>
    <w:rsid w:val="00840E82"/>
    <w:rsid w:val="00841E60"/>
    <w:rsid w:val="008466BE"/>
    <w:rsid w:val="00846F41"/>
    <w:rsid w:val="00847F14"/>
    <w:rsid w:val="00853474"/>
    <w:rsid w:val="00854B0D"/>
    <w:rsid w:val="0085526E"/>
    <w:rsid w:val="00856B88"/>
    <w:rsid w:val="0086336A"/>
    <w:rsid w:val="00866918"/>
    <w:rsid w:val="00870536"/>
    <w:rsid w:val="00870906"/>
    <w:rsid w:val="00871E3C"/>
    <w:rsid w:val="008839A2"/>
    <w:rsid w:val="00884666"/>
    <w:rsid w:val="00884CA5"/>
    <w:rsid w:val="0088519C"/>
    <w:rsid w:val="00886727"/>
    <w:rsid w:val="008870D9"/>
    <w:rsid w:val="0089008E"/>
    <w:rsid w:val="00890FB3"/>
    <w:rsid w:val="00892188"/>
    <w:rsid w:val="00892AB0"/>
    <w:rsid w:val="00895F04"/>
    <w:rsid w:val="008A0E0D"/>
    <w:rsid w:val="008A57AB"/>
    <w:rsid w:val="008A7C36"/>
    <w:rsid w:val="008B221B"/>
    <w:rsid w:val="008B2F1C"/>
    <w:rsid w:val="008B7219"/>
    <w:rsid w:val="008B77CD"/>
    <w:rsid w:val="008C178C"/>
    <w:rsid w:val="008C1EA2"/>
    <w:rsid w:val="008C29BE"/>
    <w:rsid w:val="008C3189"/>
    <w:rsid w:val="008C33E0"/>
    <w:rsid w:val="008C3E0B"/>
    <w:rsid w:val="008C6CC7"/>
    <w:rsid w:val="008C7921"/>
    <w:rsid w:val="008C7BAB"/>
    <w:rsid w:val="008D0857"/>
    <w:rsid w:val="008D33FC"/>
    <w:rsid w:val="008D4285"/>
    <w:rsid w:val="008D5E06"/>
    <w:rsid w:val="008D6E0C"/>
    <w:rsid w:val="008D7F37"/>
    <w:rsid w:val="008E0A02"/>
    <w:rsid w:val="008E4009"/>
    <w:rsid w:val="008E54C5"/>
    <w:rsid w:val="008E5935"/>
    <w:rsid w:val="008E622F"/>
    <w:rsid w:val="008E679D"/>
    <w:rsid w:val="008F2272"/>
    <w:rsid w:val="008F320F"/>
    <w:rsid w:val="008F4453"/>
    <w:rsid w:val="008F4AB7"/>
    <w:rsid w:val="008F6308"/>
    <w:rsid w:val="008F76BD"/>
    <w:rsid w:val="0090037C"/>
    <w:rsid w:val="00904DF4"/>
    <w:rsid w:val="009067D8"/>
    <w:rsid w:val="009100E9"/>
    <w:rsid w:val="00910F97"/>
    <w:rsid w:val="00913176"/>
    <w:rsid w:val="00913511"/>
    <w:rsid w:val="009157C0"/>
    <w:rsid w:val="00916912"/>
    <w:rsid w:val="0091785F"/>
    <w:rsid w:val="00917F5F"/>
    <w:rsid w:val="00920A75"/>
    <w:rsid w:val="00921D85"/>
    <w:rsid w:val="00921EB0"/>
    <w:rsid w:val="00924C3B"/>
    <w:rsid w:val="00925072"/>
    <w:rsid w:val="00925330"/>
    <w:rsid w:val="0092616A"/>
    <w:rsid w:val="00926AD3"/>
    <w:rsid w:val="00926CFD"/>
    <w:rsid w:val="00932B73"/>
    <w:rsid w:val="0093435F"/>
    <w:rsid w:val="00934459"/>
    <w:rsid w:val="00934C9B"/>
    <w:rsid w:val="00936492"/>
    <w:rsid w:val="00936B80"/>
    <w:rsid w:val="0094003B"/>
    <w:rsid w:val="009404D3"/>
    <w:rsid w:val="009426B2"/>
    <w:rsid w:val="009426D6"/>
    <w:rsid w:val="009439ED"/>
    <w:rsid w:val="00945494"/>
    <w:rsid w:val="00951960"/>
    <w:rsid w:val="00951D4C"/>
    <w:rsid w:val="00953368"/>
    <w:rsid w:val="009554B5"/>
    <w:rsid w:val="00957BB4"/>
    <w:rsid w:val="00957C9A"/>
    <w:rsid w:val="0096062C"/>
    <w:rsid w:val="00960686"/>
    <w:rsid w:val="009674C1"/>
    <w:rsid w:val="009675BF"/>
    <w:rsid w:val="009719EC"/>
    <w:rsid w:val="0097271F"/>
    <w:rsid w:val="00975379"/>
    <w:rsid w:val="0098021B"/>
    <w:rsid w:val="0098054B"/>
    <w:rsid w:val="00980B26"/>
    <w:rsid w:val="00983E96"/>
    <w:rsid w:val="0098519A"/>
    <w:rsid w:val="009856C9"/>
    <w:rsid w:val="00985DBD"/>
    <w:rsid w:val="00985DC3"/>
    <w:rsid w:val="00986192"/>
    <w:rsid w:val="009927C8"/>
    <w:rsid w:val="00994E2B"/>
    <w:rsid w:val="00995177"/>
    <w:rsid w:val="009955B1"/>
    <w:rsid w:val="0099593D"/>
    <w:rsid w:val="00996648"/>
    <w:rsid w:val="009A0136"/>
    <w:rsid w:val="009A1C94"/>
    <w:rsid w:val="009A1CE1"/>
    <w:rsid w:val="009A22E4"/>
    <w:rsid w:val="009A420B"/>
    <w:rsid w:val="009A4BC1"/>
    <w:rsid w:val="009A61A5"/>
    <w:rsid w:val="009A78D8"/>
    <w:rsid w:val="009B0491"/>
    <w:rsid w:val="009B0AEC"/>
    <w:rsid w:val="009B2D49"/>
    <w:rsid w:val="009B4E20"/>
    <w:rsid w:val="009B5571"/>
    <w:rsid w:val="009B61C4"/>
    <w:rsid w:val="009B769F"/>
    <w:rsid w:val="009C203D"/>
    <w:rsid w:val="009C36F7"/>
    <w:rsid w:val="009C3865"/>
    <w:rsid w:val="009C44EC"/>
    <w:rsid w:val="009C49A7"/>
    <w:rsid w:val="009C605B"/>
    <w:rsid w:val="009C6232"/>
    <w:rsid w:val="009D199F"/>
    <w:rsid w:val="009D2FD4"/>
    <w:rsid w:val="009D32D3"/>
    <w:rsid w:val="009D35DE"/>
    <w:rsid w:val="009D37F5"/>
    <w:rsid w:val="009D79FE"/>
    <w:rsid w:val="009D7AC6"/>
    <w:rsid w:val="009E0ED6"/>
    <w:rsid w:val="009E4DAB"/>
    <w:rsid w:val="009E6678"/>
    <w:rsid w:val="009E6D58"/>
    <w:rsid w:val="009E7834"/>
    <w:rsid w:val="009E7EE3"/>
    <w:rsid w:val="009F09A5"/>
    <w:rsid w:val="009F1FD3"/>
    <w:rsid w:val="009F2552"/>
    <w:rsid w:val="009F3954"/>
    <w:rsid w:val="009F4B70"/>
    <w:rsid w:val="009F644B"/>
    <w:rsid w:val="009F7BD1"/>
    <w:rsid w:val="00A00035"/>
    <w:rsid w:val="00A021B5"/>
    <w:rsid w:val="00A02A87"/>
    <w:rsid w:val="00A05B28"/>
    <w:rsid w:val="00A07704"/>
    <w:rsid w:val="00A1021C"/>
    <w:rsid w:val="00A10B40"/>
    <w:rsid w:val="00A10D2D"/>
    <w:rsid w:val="00A12A78"/>
    <w:rsid w:val="00A1328A"/>
    <w:rsid w:val="00A1348B"/>
    <w:rsid w:val="00A13A08"/>
    <w:rsid w:val="00A13C87"/>
    <w:rsid w:val="00A140D7"/>
    <w:rsid w:val="00A16091"/>
    <w:rsid w:val="00A17E6D"/>
    <w:rsid w:val="00A230AE"/>
    <w:rsid w:val="00A23E55"/>
    <w:rsid w:val="00A24CD8"/>
    <w:rsid w:val="00A251C6"/>
    <w:rsid w:val="00A31136"/>
    <w:rsid w:val="00A31F7A"/>
    <w:rsid w:val="00A31FF3"/>
    <w:rsid w:val="00A3256A"/>
    <w:rsid w:val="00A345B9"/>
    <w:rsid w:val="00A34683"/>
    <w:rsid w:val="00A34B0B"/>
    <w:rsid w:val="00A3606C"/>
    <w:rsid w:val="00A37822"/>
    <w:rsid w:val="00A37A16"/>
    <w:rsid w:val="00A42B0D"/>
    <w:rsid w:val="00A431E7"/>
    <w:rsid w:val="00A5103A"/>
    <w:rsid w:val="00A52323"/>
    <w:rsid w:val="00A5244A"/>
    <w:rsid w:val="00A52E83"/>
    <w:rsid w:val="00A535D3"/>
    <w:rsid w:val="00A54AA3"/>
    <w:rsid w:val="00A5724A"/>
    <w:rsid w:val="00A602A1"/>
    <w:rsid w:val="00A605D7"/>
    <w:rsid w:val="00A60CBF"/>
    <w:rsid w:val="00A61DC8"/>
    <w:rsid w:val="00A61F04"/>
    <w:rsid w:val="00A62C8C"/>
    <w:rsid w:val="00A63369"/>
    <w:rsid w:val="00A63729"/>
    <w:rsid w:val="00A722C5"/>
    <w:rsid w:val="00A722EB"/>
    <w:rsid w:val="00A76AC3"/>
    <w:rsid w:val="00A80ADA"/>
    <w:rsid w:val="00A82306"/>
    <w:rsid w:val="00A825C7"/>
    <w:rsid w:val="00A85096"/>
    <w:rsid w:val="00A87866"/>
    <w:rsid w:val="00A87DB3"/>
    <w:rsid w:val="00A92331"/>
    <w:rsid w:val="00AA066B"/>
    <w:rsid w:val="00AA0F22"/>
    <w:rsid w:val="00AA1283"/>
    <w:rsid w:val="00AA21B2"/>
    <w:rsid w:val="00AA4AB3"/>
    <w:rsid w:val="00AA62C4"/>
    <w:rsid w:val="00AA6596"/>
    <w:rsid w:val="00AA71C0"/>
    <w:rsid w:val="00AB07DA"/>
    <w:rsid w:val="00AB09A6"/>
    <w:rsid w:val="00AB2070"/>
    <w:rsid w:val="00AB21C4"/>
    <w:rsid w:val="00AB2BC0"/>
    <w:rsid w:val="00AB35ED"/>
    <w:rsid w:val="00AB5314"/>
    <w:rsid w:val="00AB6A54"/>
    <w:rsid w:val="00AB7420"/>
    <w:rsid w:val="00AB78BD"/>
    <w:rsid w:val="00AC1527"/>
    <w:rsid w:val="00AC25A8"/>
    <w:rsid w:val="00AC2F81"/>
    <w:rsid w:val="00AC35A5"/>
    <w:rsid w:val="00AC508E"/>
    <w:rsid w:val="00AC56FC"/>
    <w:rsid w:val="00AC789F"/>
    <w:rsid w:val="00AD0532"/>
    <w:rsid w:val="00AD28C8"/>
    <w:rsid w:val="00AD2B18"/>
    <w:rsid w:val="00AD313B"/>
    <w:rsid w:val="00AD37BB"/>
    <w:rsid w:val="00AD5328"/>
    <w:rsid w:val="00AD68E8"/>
    <w:rsid w:val="00AE1059"/>
    <w:rsid w:val="00AE1110"/>
    <w:rsid w:val="00AE30C6"/>
    <w:rsid w:val="00AE4649"/>
    <w:rsid w:val="00AE4B2B"/>
    <w:rsid w:val="00AE6231"/>
    <w:rsid w:val="00AE675C"/>
    <w:rsid w:val="00AF0563"/>
    <w:rsid w:val="00AF134A"/>
    <w:rsid w:val="00AF2C72"/>
    <w:rsid w:val="00AF34F5"/>
    <w:rsid w:val="00AF693D"/>
    <w:rsid w:val="00AF7F01"/>
    <w:rsid w:val="00B006C1"/>
    <w:rsid w:val="00B03327"/>
    <w:rsid w:val="00B05544"/>
    <w:rsid w:val="00B06C4F"/>
    <w:rsid w:val="00B07699"/>
    <w:rsid w:val="00B07992"/>
    <w:rsid w:val="00B10C38"/>
    <w:rsid w:val="00B169C6"/>
    <w:rsid w:val="00B17D1A"/>
    <w:rsid w:val="00B17F89"/>
    <w:rsid w:val="00B20353"/>
    <w:rsid w:val="00B2319D"/>
    <w:rsid w:val="00B23B4F"/>
    <w:rsid w:val="00B23C15"/>
    <w:rsid w:val="00B24FD7"/>
    <w:rsid w:val="00B25186"/>
    <w:rsid w:val="00B25356"/>
    <w:rsid w:val="00B26602"/>
    <w:rsid w:val="00B26D93"/>
    <w:rsid w:val="00B27B2B"/>
    <w:rsid w:val="00B30E27"/>
    <w:rsid w:val="00B31C83"/>
    <w:rsid w:val="00B34250"/>
    <w:rsid w:val="00B36476"/>
    <w:rsid w:val="00B37200"/>
    <w:rsid w:val="00B37B27"/>
    <w:rsid w:val="00B37E80"/>
    <w:rsid w:val="00B45E74"/>
    <w:rsid w:val="00B46F60"/>
    <w:rsid w:val="00B4768E"/>
    <w:rsid w:val="00B47871"/>
    <w:rsid w:val="00B50920"/>
    <w:rsid w:val="00B52718"/>
    <w:rsid w:val="00B53423"/>
    <w:rsid w:val="00B53496"/>
    <w:rsid w:val="00B5397A"/>
    <w:rsid w:val="00B54CA8"/>
    <w:rsid w:val="00B6015E"/>
    <w:rsid w:val="00B61601"/>
    <w:rsid w:val="00B624C4"/>
    <w:rsid w:val="00B64BF3"/>
    <w:rsid w:val="00B64C93"/>
    <w:rsid w:val="00B67EE4"/>
    <w:rsid w:val="00B7400C"/>
    <w:rsid w:val="00B76FE0"/>
    <w:rsid w:val="00B8216E"/>
    <w:rsid w:val="00B84FA2"/>
    <w:rsid w:val="00B86FFE"/>
    <w:rsid w:val="00B87850"/>
    <w:rsid w:val="00B87CC8"/>
    <w:rsid w:val="00B90D7C"/>
    <w:rsid w:val="00B90F09"/>
    <w:rsid w:val="00B93034"/>
    <w:rsid w:val="00B93389"/>
    <w:rsid w:val="00B94C8C"/>
    <w:rsid w:val="00B9579B"/>
    <w:rsid w:val="00B958C9"/>
    <w:rsid w:val="00B95E60"/>
    <w:rsid w:val="00B9655A"/>
    <w:rsid w:val="00B969C6"/>
    <w:rsid w:val="00B971C0"/>
    <w:rsid w:val="00BA1070"/>
    <w:rsid w:val="00BA2081"/>
    <w:rsid w:val="00BA5228"/>
    <w:rsid w:val="00BB15BA"/>
    <w:rsid w:val="00BB1EA7"/>
    <w:rsid w:val="00BB4937"/>
    <w:rsid w:val="00BB4D89"/>
    <w:rsid w:val="00BB5C4E"/>
    <w:rsid w:val="00BB68B7"/>
    <w:rsid w:val="00BB6B96"/>
    <w:rsid w:val="00BB7DDE"/>
    <w:rsid w:val="00BB7EAA"/>
    <w:rsid w:val="00BC04FC"/>
    <w:rsid w:val="00BC3112"/>
    <w:rsid w:val="00BC4AFF"/>
    <w:rsid w:val="00BC57B3"/>
    <w:rsid w:val="00BC5B09"/>
    <w:rsid w:val="00BC616A"/>
    <w:rsid w:val="00BC7D34"/>
    <w:rsid w:val="00BD0652"/>
    <w:rsid w:val="00BD2778"/>
    <w:rsid w:val="00BD293F"/>
    <w:rsid w:val="00BD3844"/>
    <w:rsid w:val="00BD4561"/>
    <w:rsid w:val="00BD7355"/>
    <w:rsid w:val="00BE19CB"/>
    <w:rsid w:val="00BE3F6E"/>
    <w:rsid w:val="00BE47C1"/>
    <w:rsid w:val="00BE5414"/>
    <w:rsid w:val="00BE54F4"/>
    <w:rsid w:val="00BE573D"/>
    <w:rsid w:val="00BE5DC0"/>
    <w:rsid w:val="00BE6852"/>
    <w:rsid w:val="00BF0B4C"/>
    <w:rsid w:val="00BF1BB3"/>
    <w:rsid w:val="00BF4BE5"/>
    <w:rsid w:val="00BF5519"/>
    <w:rsid w:val="00BF59EE"/>
    <w:rsid w:val="00BF6BCB"/>
    <w:rsid w:val="00C01403"/>
    <w:rsid w:val="00C01C71"/>
    <w:rsid w:val="00C02643"/>
    <w:rsid w:val="00C03B72"/>
    <w:rsid w:val="00C05B1B"/>
    <w:rsid w:val="00C079B2"/>
    <w:rsid w:val="00C07A28"/>
    <w:rsid w:val="00C07DD6"/>
    <w:rsid w:val="00C108DC"/>
    <w:rsid w:val="00C13591"/>
    <w:rsid w:val="00C15FFB"/>
    <w:rsid w:val="00C1711B"/>
    <w:rsid w:val="00C1722B"/>
    <w:rsid w:val="00C2011C"/>
    <w:rsid w:val="00C25C48"/>
    <w:rsid w:val="00C30CCF"/>
    <w:rsid w:val="00C323AF"/>
    <w:rsid w:val="00C33985"/>
    <w:rsid w:val="00C34B6E"/>
    <w:rsid w:val="00C35506"/>
    <w:rsid w:val="00C35AD6"/>
    <w:rsid w:val="00C361C5"/>
    <w:rsid w:val="00C3629E"/>
    <w:rsid w:val="00C420F4"/>
    <w:rsid w:val="00C423BA"/>
    <w:rsid w:val="00C444CC"/>
    <w:rsid w:val="00C47176"/>
    <w:rsid w:val="00C504BA"/>
    <w:rsid w:val="00C51366"/>
    <w:rsid w:val="00C526A2"/>
    <w:rsid w:val="00C5337D"/>
    <w:rsid w:val="00C60FA5"/>
    <w:rsid w:val="00C6199F"/>
    <w:rsid w:val="00C61EF9"/>
    <w:rsid w:val="00C61F69"/>
    <w:rsid w:val="00C626DF"/>
    <w:rsid w:val="00C62B59"/>
    <w:rsid w:val="00C62CB3"/>
    <w:rsid w:val="00C675A4"/>
    <w:rsid w:val="00C74C86"/>
    <w:rsid w:val="00C75090"/>
    <w:rsid w:val="00C752C7"/>
    <w:rsid w:val="00C7544F"/>
    <w:rsid w:val="00C75C14"/>
    <w:rsid w:val="00C80230"/>
    <w:rsid w:val="00C80579"/>
    <w:rsid w:val="00C806A9"/>
    <w:rsid w:val="00C812F1"/>
    <w:rsid w:val="00C81F44"/>
    <w:rsid w:val="00C832F9"/>
    <w:rsid w:val="00C833AB"/>
    <w:rsid w:val="00C8432D"/>
    <w:rsid w:val="00C846D4"/>
    <w:rsid w:val="00C84AB9"/>
    <w:rsid w:val="00C90846"/>
    <w:rsid w:val="00C93DEC"/>
    <w:rsid w:val="00C95A9D"/>
    <w:rsid w:val="00C963BC"/>
    <w:rsid w:val="00CA0223"/>
    <w:rsid w:val="00CA1340"/>
    <w:rsid w:val="00CA3E15"/>
    <w:rsid w:val="00CA4D8D"/>
    <w:rsid w:val="00CA7172"/>
    <w:rsid w:val="00CA7836"/>
    <w:rsid w:val="00CB1BB4"/>
    <w:rsid w:val="00CB40E1"/>
    <w:rsid w:val="00CB79EE"/>
    <w:rsid w:val="00CC0004"/>
    <w:rsid w:val="00CC1D65"/>
    <w:rsid w:val="00CC36DB"/>
    <w:rsid w:val="00CC50A7"/>
    <w:rsid w:val="00CC5EC3"/>
    <w:rsid w:val="00CC731E"/>
    <w:rsid w:val="00CD3DC1"/>
    <w:rsid w:val="00CD4F15"/>
    <w:rsid w:val="00CD5519"/>
    <w:rsid w:val="00CD5F03"/>
    <w:rsid w:val="00CD688E"/>
    <w:rsid w:val="00CD6C45"/>
    <w:rsid w:val="00CD6DA8"/>
    <w:rsid w:val="00CD7D86"/>
    <w:rsid w:val="00CE04DE"/>
    <w:rsid w:val="00CE0784"/>
    <w:rsid w:val="00CE4621"/>
    <w:rsid w:val="00CE5D5E"/>
    <w:rsid w:val="00CF0183"/>
    <w:rsid w:val="00CF2A8E"/>
    <w:rsid w:val="00CF5428"/>
    <w:rsid w:val="00CF6B75"/>
    <w:rsid w:val="00CF7CD3"/>
    <w:rsid w:val="00D01449"/>
    <w:rsid w:val="00D04199"/>
    <w:rsid w:val="00D041CB"/>
    <w:rsid w:val="00D048D7"/>
    <w:rsid w:val="00D0604D"/>
    <w:rsid w:val="00D063CF"/>
    <w:rsid w:val="00D07397"/>
    <w:rsid w:val="00D10F62"/>
    <w:rsid w:val="00D12138"/>
    <w:rsid w:val="00D12A79"/>
    <w:rsid w:val="00D12B8C"/>
    <w:rsid w:val="00D13243"/>
    <w:rsid w:val="00D138B6"/>
    <w:rsid w:val="00D144FA"/>
    <w:rsid w:val="00D14C6B"/>
    <w:rsid w:val="00D15424"/>
    <w:rsid w:val="00D206F2"/>
    <w:rsid w:val="00D233E4"/>
    <w:rsid w:val="00D24CF2"/>
    <w:rsid w:val="00D26B3F"/>
    <w:rsid w:val="00D26F49"/>
    <w:rsid w:val="00D271F8"/>
    <w:rsid w:val="00D31FBE"/>
    <w:rsid w:val="00D32A57"/>
    <w:rsid w:val="00D33E0E"/>
    <w:rsid w:val="00D359B5"/>
    <w:rsid w:val="00D361B4"/>
    <w:rsid w:val="00D36AD0"/>
    <w:rsid w:val="00D40CED"/>
    <w:rsid w:val="00D40EAA"/>
    <w:rsid w:val="00D41045"/>
    <w:rsid w:val="00D42E09"/>
    <w:rsid w:val="00D4469C"/>
    <w:rsid w:val="00D45F66"/>
    <w:rsid w:val="00D45F8F"/>
    <w:rsid w:val="00D4620A"/>
    <w:rsid w:val="00D47C22"/>
    <w:rsid w:val="00D536DB"/>
    <w:rsid w:val="00D5512C"/>
    <w:rsid w:val="00D5699F"/>
    <w:rsid w:val="00D640C0"/>
    <w:rsid w:val="00D66B56"/>
    <w:rsid w:val="00D67693"/>
    <w:rsid w:val="00D73B07"/>
    <w:rsid w:val="00D73B95"/>
    <w:rsid w:val="00D7571D"/>
    <w:rsid w:val="00D7600D"/>
    <w:rsid w:val="00D776A5"/>
    <w:rsid w:val="00D77BAD"/>
    <w:rsid w:val="00D8170C"/>
    <w:rsid w:val="00D82497"/>
    <w:rsid w:val="00D82D3B"/>
    <w:rsid w:val="00D838F2"/>
    <w:rsid w:val="00D83BB0"/>
    <w:rsid w:val="00D83F91"/>
    <w:rsid w:val="00D84626"/>
    <w:rsid w:val="00D859C3"/>
    <w:rsid w:val="00D86C5E"/>
    <w:rsid w:val="00D90109"/>
    <w:rsid w:val="00D91F91"/>
    <w:rsid w:val="00D92467"/>
    <w:rsid w:val="00D93DB7"/>
    <w:rsid w:val="00D94898"/>
    <w:rsid w:val="00D95C8E"/>
    <w:rsid w:val="00DA2575"/>
    <w:rsid w:val="00DA2EE3"/>
    <w:rsid w:val="00DA491D"/>
    <w:rsid w:val="00DA65FF"/>
    <w:rsid w:val="00DA6B19"/>
    <w:rsid w:val="00DA6DE6"/>
    <w:rsid w:val="00DB11F4"/>
    <w:rsid w:val="00DB283A"/>
    <w:rsid w:val="00DB32D5"/>
    <w:rsid w:val="00DB67DC"/>
    <w:rsid w:val="00DC0A91"/>
    <w:rsid w:val="00DC1DD1"/>
    <w:rsid w:val="00DC2768"/>
    <w:rsid w:val="00DC3D33"/>
    <w:rsid w:val="00DC47C5"/>
    <w:rsid w:val="00DC60EC"/>
    <w:rsid w:val="00DD0156"/>
    <w:rsid w:val="00DD1896"/>
    <w:rsid w:val="00DD3139"/>
    <w:rsid w:val="00DD3575"/>
    <w:rsid w:val="00DD37F9"/>
    <w:rsid w:val="00DD40E5"/>
    <w:rsid w:val="00DD43A3"/>
    <w:rsid w:val="00DD4565"/>
    <w:rsid w:val="00DD6787"/>
    <w:rsid w:val="00DE298B"/>
    <w:rsid w:val="00DE4F09"/>
    <w:rsid w:val="00DE61FE"/>
    <w:rsid w:val="00DE62D9"/>
    <w:rsid w:val="00DE6653"/>
    <w:rsid w:val="00DE6B41"/>
    <w:rsid w:val="00DF00B6"/>
    <w:rsid w:val="00DF30B7"/>
    <w:rsid w:val="00DF5A42"/>
    <w:rsid w:val="00DF6EBF"/>
    <w:rsid w:val="00E00D02"/>
    <w:rsid w:val="00E040FA"/>
    <w:rsid w:val="00E04CA6"/>
    <w:rsid w:val="00E05792"/>
    <w:rsid w:val="00E065FD"/>
    <w:rsid w:val="00E06F30"/>
    <w:rsid w:val="00E11F02"/>
    <w:rsid w:val="00E1215F"/>
    <w:rsid w:val="00E14F12"/>
    <w:rsid w:val="00E158E1"/>
    <w:rsid w:val="00E168D7"/>
    <w:rsid w:val="00E21FC5"/>
    <w:rsid w:val="00E2254C"/>
    <w:rsid w:val="00E23BEE"/>
    <w:rsid w:val="00E27C4E"/>
    <w:rsid w:val="00E30370"/>
    <w:rsid w:val="00E31C66"/>
    <w:rsid w:val="00E322CB"/>
    <w:rsid w:val="00E32326"/>
    <w:rsid w:val="00E328F6"/>
    <w:rsid w:val="00E338F1"/>
    <w:rsid w:val="00E4179B"/>
    <w:rsid w:val="00E41BF3"/>
    <w:rsid w:val="00E41FA9"/>
    <w:rsid w:val="00E43791"/>
    <w:rsid w:val="00E438D0"/>
    <w:rsid w:val="00E442CD"/>
    <w:rsid w:val="00E44F34"/>
    <w:rsid w:val="00E47594"/>
    <w:rsid w:val="00E47A1F"/>
    <w:rsid w:val="00E47E4D"/>
    <w:rsid w:val="00E50330"/>
    <w:rsid w:val="00E50375"/>
    <w:rsid w:val="00E50633"/>
    <w:rsid w:val="00E520F2"/>
    <w:rsid w:val="00E5463D"/>
    <w:rsid w:val="00E573ED"/>
    <w:rsid w:val="00E6016C"/>
    <w:rsid w:val="00E609A6"/>
    <w:rsid w:val="00E622CD"/>
    <w:rsid w:val="00E62F81"/>
    <w:rsid w:val="00E67A85"/>
    <w:rsid w:val="00E67D6C"/>
    <w:rsid w:val="00E714AD"/>
    <w:rsid w:val="00E71C4F"/>
    <w:rsid w:val="00E73755"/>
    <w:rsid w:val="00E73AFC"/>
    <w:rsid w:val="00E749D3"/>
    <w:rsid w:val="00E754F7"/>
    <w:rsid w:val="00E774B4"/>
    <w:rsid w:val="00E775A8"/>
    <w:rsid w:val="00E80BE9"/>
    <w:rsid w:val="00E82687"/>
    <w:rsid w:val="00E8309B"/>
    <w:rsid w:val="00E832D9"/>
    <w:rsid w:val="00E8410B"/>
    <w:rsid w:val="00E84D2E"/>
    <w:rsid w:val="00E85189"/>
    <w:rsid w:val="00E85F14"/>
    <w:rsid w:val="00E87949"/>
    <w:rsid w:val="00E87E32"/>
    <w:rsid w:val="00E900FA"/>
    <w:rsid w:val="00E91929"/>
    <w:rsid w:val="00E93B6F"/>
    <w:rsid w:val="00E95AEB"/>
    <w:rsid w:val="00E96015"/>
    <w:rsid w:val="00E978F6"/>
    <w:rsid w:val="00EA0C5F"/>
    <w:rsid w:val="00EA0CA1"/>
    <w:rsid w:val="00EA147E"/>
    <w:rsid w:val="00EA158C"/>
    <w:rsid w:val="00EA289F"/>
    <w:rsid w:val="00EA3F08"/>
    <w:rsid w:val="00EB38E2"/>
    <w:rsid w:val="00EB3954"/>
    <w:rsid w:val="00EB4665"/>
    <w:rsid w:val="00EB50E2"/>
    <w:rsid w:val="00EC011D"/>
    <w:rsid w:val="00EC02CE"/>
    <w:rsid w:val="00EC0D70"/>
    <w:rsid w:val="00EC176E"/>
    <w:rsid w:val="00EC2585"/>
    <w:rsid w:val="00EC33E0"/>
    <w:rsid w:val="00EC3700"/>
    <w:rsid w:val="00EC4A7F"/>
    <w:rsid w:val="00EC4B39"/>
    <w:rsid w:val="00EC5FBC"/>
    <w:rsid w:val="00ED4210"/>
    <w:rsid w:val="00ED460E"/>
    <w:rsid w:val="00ED5ADD"/>
    <w:rsid w:val="00ED63EA"/>
    <w:rsid w:val="00ED7250"/>
    <w:rsid w:val="00EE3F51"/>
    <w:rsid w:val="00EE5C7B"/>
    <w:rsid w:val="00EE5CEA"/>
    <w:rsid w:val="00EE66D0"/>
    <w:rsid w:val="00EE77A9"/>
    <w:rsid w:val="00EE7D01"/>
    <w:rsid w:val="00EF0866"/>
    <w:rsid w:val="00EF442B"/>
    <w:rsid w:val="00EF542C"/>
    <w:rsid w:val="00EF6975"/>
    <w:rsid w:val="00EF7FE0"/>
    <w:rsid w:val="00F01423"/>
    <w:rsid w:val="00F03853"/>
    <w:rsid w:val="00F04522"/>
    <w:rsid w:val="00F04D48"/>
    <w:rsid w:val="00F0530F"/>
    <w:rsid w:val="00F05DBF"/>
    <w:rsid w:val="00F0674F"/>
    <w:rsid w:val="00F06760"/>
    <w:rsid w:val="00F0684B"/>
    <w:rsid w:val="00F10A25"/>
    <w:rsid w:val="00F149C2"/>
    <w:rsid w:val="00F14A5E"/>
    <w:rsid w:val="00F15933"/>
    <w:rsid w:val="00F21E7E"/>
    <w:rsid w:val="00F22174"/>
    <w:rsid w:val="00F34A37"/>
    <w:rsid w:val="00F35A7B"/>
    <w:rsid w:val="00F37D80"/>
    <w:rsid w:val="00F431A2"/>
    <w:rsid w:val="00F44B43"/>
    <w:rsid w:val="00F471F3"/>
    <w:rsid w:val="00F52667"/>
    <w:rsid w:val="00F52F92"/>
    <w:rsid w:val="00F54323"/>
    <w:rsid w:val="00F562EE"/>
    <w:rsid w:val="00F57A33"/>
    <w:rsid w:val="00F60535"/>
    <w:rsid w:val="00F615C3"/>
    <w:rsid w:val="00F618AD"/>
    <w:rsid w:val="00F6224D"/>
    <w:rsid w:val="00F64258"/>
    <w:rsid w:val="00F65EB4"/>
    <w:rsid w:val="00F6624F"/>
    <w:rsid w:val="00F731C2"/>
    <w:rsid w:val="00F74741"/>
    <w:rsid w:val="00F7509A"/>
    <w:rsid w:val="00F77557"/>
    <w:rsid w:val="00F8038C"/>
    <w:rsid w:val="00F81156"/>
    <w:rsid w:val="00F83B79"/>
    <w:rsid w:val="00F85673"/>
    <w:rsid w:val="00F859F0"/>
    <w:rsid w:val="00F86947"/>
    <w:rsid w:val="00F8790A"/>
    <w:rsid w:val="00F900D9"/>
    <w:rsid w:val="00F928A9"/>
    <w:rsid w:val="00F94B51"/>
    <w:rsid w:val="00F95A59"/>
    <w:rsid w:val="00FA3B71"/>
    <w:rsid w:val="00FA6F81"/>
    <w:rsid w:val="00FA71D0"/>
    <w:rsid w:val="00FA761D"/>
    <w:rsid w:val="00FA7A1A"/>
    <w:rsid w:val="00FA7CA3"/>
    <w:rsid w:val="00FB03F9"/>
    <w:rsid w:val="00FB0445"/>
    <w:rsid w:val="00FB054D"/>
    <w:rsid w:val="00FB0F7D"/>
    <w:rsid w:val="00FB18C2"/>
    <w:rsid w:val="00FB444F"/>
    <w:rsid w:val="00FB5A1F"/>
    <w:rsid w:val="00FB79B5"/>
    <w:rsid w:val="00FC2BCA"/>
    <w:rsid w:val="00FC57C9"/>
    <w:rsid w:val="00FC63D0"/>
    <w:rsid w:val="00FC6B3C"/>
    <w:rsid w:val="00FC7CD5"/>
    <w:rsid w:val="00FD2791"/>
    <w:rsid w:val="00FD3119"/>
    <w:rsid w:val="00FD4791"/>
    <w:rsid w:val="00FD61A9"/>
    <w:rsid w:val="00FD6E56"/>
    <w:rsid w:val="00FE0E30"/>
    <w:rsid w:val="00FE4CB5"/>
    <w:rsid w:val="00FE516A"/>
    <w:rsid w:val="00FE70EC"/>
    <w:rsid w:val="00FF1305"/>
    <w:rsid w:val="00FF323D"/>
    <w:rsid w:val="00FF6409"/>
    <w:rsid w:val="00FF66F9"/>
    <w:rsid w:val="017442FA"/>
    <w:rsid w:val="01DF5C17"/>
    <w:rsid w:val="043F474B"/>
    <w:rsid w:val="04D15CDF"/>
    <w:rsid w:val="06A64F55"/>
    <w:rsid w:val="073360BD"/>
    <w:rsid w:val="07CF4038"/>
    <w:rsid w:val="08424C64"/>
    <w:rsid w:val="08FC0E5C"/>
    <w:rsid w:val="0B325009"/>
    <w:rsid w:val="0D564E29"/>
    <w:rsid w:val="0D770B24"/>
    <w:rsid w:val="0DE51CEC"/>
    <w:rsid w:val="0F1B13BD"/>
    <w:rsid w:val="0F3B1608"/>
    <w:rsid w:val="10505F32"/>
    <w:rsid w:val="111B02EE"/>
    <w:rsid w:val="18755D33"/>
    <w:rsid w:val="188B3FAB"/>
    <w:rsid w:val="1E8F0BD8"/>
    <w:rsid w:val="1F1A7E37"/>
    <w:rsid w:val="223B07F0"/>
    <w:rsid w:val="231828DF"/>
    <w:rsid w:val="246B583D"/>
    <w:rsid w:val="25287118"/>
    <w:rsid w:val="268F2246"/>
    <w:rsid w:val="26DB0589"/>
    <w:rsid w:val="26DD45A9"/>
    <w:rsid w:val="2A4429E1"/>
    <w:rsid w:val="2BEA6F95"/>
    <w:rsid w:val="2D7828F8"/>
    <w:rsid w:val="2ED40002"/>
    <w:rsid w:val="30AB1747"/>
    <w:rsid w:val="316D029A"/>
    <w:rsid w:val="336D4581"/>
    <w:rsid w:val="340F73E6"/>
    <w:rsid w:val="34AB0D6A"/>
    <w:rsid w:val="378C12B0"/>
    <w:rsid w:val="39225B81"/>
    <w:rsid w:val="398443D3"/>
    <w:rsid w:val="39D23390"/>
    <w:rsid w:val="3A241F1D"/>
    <w:rsid w:val="3B173D7F"/>
    <w:rsid w:val="3B742225"/>
    <w:rsid w:val="3C7933D4"/>
    <w:rsid w:val="3CD92B0A"/>
    <w:rsid w:val="3D5E514C"/>
    <w:rsid w:val="3EE80F60"/>
    <w:rsid w:val="3F262A04"/>
    <w:rsid w:val="406B009A"/>
    <w:rsid w:val="419F78A0"/>
    <w:rsid w:val="42554B5E"/>
    <w:rsid w:val="435C1F1C"/>
    <w:rsid w:val="43657067"/>
    <w:rsid w:val="43D146B8"/>
    <w:rsid w:val="44D73F50"/>
    <w:rsid w:val="44EE3048"/>
    <w:rsid w:val="471A00C0"/>
    <w:rsid w:val="47B07917"/>
    <w:rsid w:val="48BC5937"/>
    <w:rsid w:val="49802948"/>
    <w:rsid w:val="49BC6A0C"/>
    <w:rsid w:val="4A5D1947"/>
    <w:rsid w:val="4ADD7DE7"/>
    <w:rsid w:val="4AE01685"/>
    <w:rsid w:val="4B5F0FD1"/>
    <w:rsid w:val="4EFC70A4"/>
    <w:rsid w:val="50616DC4"/>
    <w:rsid w:val="53194711"/>
    <w:rsid w:val="54BC6CBF"/>
    <w:rsid w:val="57493C11"/>
    <w:rsid w:val="5BF73AB3"/>
    <w:rsid w:val="5DB70023"/>
    <w:rsid w:val="5E2C768A"/>
    <w:rsid w:val="5E40270F"/>
    <w:rsid w:val="5F381638"/>
    <w:rsid w:val="60237BF2"/>
    <w:rsid w:val="63716EC6"/>
    <w:rsid w:val="66AE366E"/>
    <w:rsid w:val="696D4621"/>
    <w:rsid w:val="6A3824EC"/>
    <w:rsid w:val="6DF66946"/>
    <w:rsid w:val="6FE17B4B"/>
    <w:rsid w:val="6FE70C3C"/>
    <w:rsid w:val="700A7A77"/>
    <w:rsid w:val="72B172DF"/>
    <w:rsid w:val="73F27BAF"/>
    <w:rsid w:val="74F71921"/>
    <w:rsid w:val="79C1605A"/>
    <w:rsid w:val="7ABB4899"/>
    <w:rsid w:val="7B450F0D"/>
    <w:rsid w:val="7D762C25"/>
    <w:rsid w:val="7F460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73F0"/>
  <w15:docId w15:val="{AF0E02EC-ECE1-4902-B968-5BF02ED5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keepNext/>
      <w:keepLines/>
      <w:spacing w:beforeLines="50" w:before="156" w:afterLines="50" w:after="156" w:line="380" w:lineRule="exact"/>
      <w:jc w:val="center"/>
      <w:outlineLvl w:val="1"/>
    </w:pPr>
    <w:rPr>
      <w:rFonts w:ascii="Arial" w:eastAsia="黑体" w:hAnsi="Arial" w:cs="Times New Roman"/>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semiHidden/>
    <w:unhideWhenUsed/>
    <w:qFormat/>
    <w:pPr>
      <w:spacing w:beforeAutospacing="1" w:afterAutospacing="1"/>
      <w:jc w:val="left"/>
    </w:pPr>
    <w:rPr>
      <w:rFonts w:ascii="Calibri" w:eastAsia="宋体" w:hAnsi="Calibri"/>
      <w:kern w:val="0"/>
      <w:sz w:val="24"/>
      <w:szCs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paragraph" w:styleId="af">
    <w:name w:val="List Paragraph"/>
    <w:basedOn w:val="a"/>
    <w:uiPriority w:val="34"/>
    <w:qFormat/>
    <w:pPr>
      <w:ind w:firstLineChars="200" w:firstLine="420"/>
    </w:pPr>
  </w:style>
  <w:style w:type="character" w:customStyle="1" w:styleId="20">
    <w:name w:val="标题 2 字符"/>
    <w:basedOn w:val="a0"/>
    <w:link w:val="2"/>
    <w:qFormat/>
    <w:rPr>
      <w:rFonts w:ascii="Arial" w:eastAsia="黑体" w:hAnsi="Arial" w:cs="Times New Roman"/>
      <w:sz w:val="24"/>
      <w:szCs w:val="32"/>
    </w:rPr>
  </w:style>
  <w:style w:type="character" w:customStyle="1" w:styleId="a8">
    <w:name w:val="批注框文本 字符"/>
    <w:basedOn w:val="a0"/>
    <w:link w:val="a7"/>
    <w:uiPriority w:val="99"/>
    <w:semiHidden/>
    <w:qFormat/>
    <w:rPr>
      <w:kern w:val="2"/>
      <w:sz w:val="18"/>
      <w:szCs w:val="18"/>
    </w:rPr>
  </w:style>
  <w:style w:type="table" w:customStyle="1" w:styleId="TableNormal">
    <w:name w:val="Table Normal"/>
    <w:basedOn w:val="a1"/>
    <w:qFormat/>
    <w:rPr>
      <w:rFonts w:eastAsia="Times New Roman"/>
    </w:rPr>
    <w:tblPr>
      <w:tblCellMar>
        <w:left w:w="0" w:type="dxa"/>
        <w:right w:w="0" w:type="dxa"/>
      </w:tblCellMar>
    </w:tblPr>
  </w:style>
  <w:style w:type="character" w:customStyle="1" w:styleId="a4">
    <w:name w:val="正文文本 字符"/>
    <w:basedOn w:val="a0"/>
    <w:link w:val="a3"/>
    <w:uiPriority w:val="99"/>
    <w:semiHidden/>
    <w:qFormat/>
    <w:rPr>
      <w:kern w:val="2"/>
      <w:sz w:val="21"/>
      <w:szCs w:val="22"/>
    </w:rPr>
  </w:style>
  <w:style w:type="character" w:customStyle="1" w:styleId="a6">
    <w:name w:val="日期 字符"/>
    <w:basedOn w:val="a0"/>
    <w:link w:val="a5"/>
    <w:uiPriority w:val="99"/>
    <w:semiHidden/>
    <w:qFormat/>
    <w:rPr>
      <w:kern w:val="2"/>
      <w:sz w:val="21"/>
      <w:szCs w:val="22"/>
    </w:rPr>
  </w:style>
  <w:style w:type="character" w:customStyle="1" w:styleId="font21">
    <w:name w:val="font21"/>
    <w:basedOn w:val="a0"/>
    <w:qFormat/>
    <w:rPr>
      <w:rFonts w:ascii="微软雅黑" w:eastAsia="微软雅黑" w:hAnsi="微软雅黑" w:cs="微软雅黑" w:hint="eastAsia"/>
      <w:color w:val="000000"/>
      <w:sz w:val="20"/>
      <w:szCs w:val="20"/>
      <w:u w:val="none"/>
    </w:rPr>
  </w:style>
  <w:style w:type="character" w:customStyle="1" w:styleId="font51">
    <w:name w:val="font51"/>
    <w:basedOn w:val="a0"/>
    <w:qFormat/>
    <w:rPr>
      <w:rFonts w:ascii="微软雅黑" w:eastAsia="微软雅黑" w:hAnsi="微软雅黑" w:cs="微软雅黑"/>
      <w:color w:val="000000"/>
      <w:sz w:val="20"/>
      <w:szCs w:val="20"/>
      <w:u w:val="none"/>
    </w:rPr>
  </w:style>
  <w:style w:type="character" w:customStyle="1" w:styleId="font61">
    <w:name w:val="font6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5729-748F-48F5-AA19-50D8A177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2469</Words>
  <Characters>14076</Characters>
  <Application>Microsoft Office Word</Application>
  <DocSecurity>0</DocSecurity>
  <Lines>117</Lines>
  <Paragraphs>33</Paragraphs>
  <ScaleCrop>false</ScaleCrop>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贾清水</dc:creator>
  <cp:lastModifiedBy>玉梅 赵</cp:lastModifiedBy>
  <cp:revision>14</cp:revision>
  <cp:lastPrinted>2025-05-13T03:30:00Z</cp:lastPrinted>
  <dcterms:created xsi:type="dcterms:W3CDTF">2025-02-24T02:11:00Z</dcterms:created>
  <dcterms:modified xsi:type="dcterms:W3CDTF">2025-11-14T07:52:00Z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3F8245F4F9FD4C64BF9ECA910A9174CB_13</vt:lpwstr>
  </property>
  <property fmtid="{D5CDD505-2E9C-101B-9397-08002B2CF9AE}" pid="4" name="KSOTemplateDocerSaveRecord">
    <vt:lpwstr>eyJoZGlkIjoiNDk4NTJiYzVhNTdjNzgyMmI2N2M4YTA1ZGE4OTcyNTMiLCJ1c2VySWQiOiI2NzY2MjMxNTQifQ==</vt:lpwstr>
  </property>
</Properties>
</file>